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DC34" w14:textId="4745746C" w:rsidR="001E1360" w:rsidRPr="00134DD2" w:rsidRDefault="0066733C" w:rsidP="00134DD2">
      <w:pPr>
        <w:jc w:val="center"/>
        <w:rPr>
          <w:sz w:val="72"/>
        </w:rPr>
      </w:pPr>
      <w:r>
        <w:rPr>
          <w:sz w:val="72"/>
        </w:rPr>
        <w:t>Club Name</w:t>
      </w:r>
    </w:p>
    <w:p w14:paraId="62216E90" w14:textId="4E9027E7" w:rsidR="00134DD2" w:rsidRDefault="00134DD2" w:rsidP="00134DD2">
      <w:pPr>
        <w:jc w:val="center"/>
        <w:rPr>
          <w:sz w:val="72"/>
        </w:rPr>
      </w:pPr>
      <w:r w:rsidRPr="00134DD2">
        <w:rPr>
          <w:sz w:val="72"/>
        </w:rPr>
        <w:t xml:space="preserve">BUCS </w:t>
      </w:r>
      <w:r w:rsidR="00F55899">
        <w:rPr>
          <w:sz w:val="72"/>
        </w:rPr>
        <w:t>Indoor</w:t>
      </w:r>
      <w:r w:rsidR="0066733C">
        <w:rPr>
          <w:sz w:val="72"/>
        </w:rPr>
        <w:t>/Outdoor</w:t>
      </w:r>
      <w:r w:rsidRPr="00134DD2">
        <w:rPr>
          <w:sz w:val="72"/>
        </w:rPr>
        <w:t xml:space="preserve"> Athletics Championships</w:t>
      </w:r>
    </w:p>
    <w:p w14:paraId="379B6294" w14:textId="77777777" w:rsidR="00134DD2" w:rsidRDefault="00134DD2" w:rsidP="00134DD2">
      <w:pPr>
        <w:jc w:val="center"/>
        <w:rPr>
          <w:sz w:val="72"/>
        </w:rPr>
      </w:pPr>
    </w:p>
    <w:p w14:paraId="5F21A08E" w14:textId="3D816D56" w:rsidR="00134DD2" w:rsidRDefault="0066733C" w:rsidP="00134DD2">
      <w:pPr>
        <w:jc w:val="center"/>
        <w:rPr>
          <w:sz w:val="72"/>
        </w:rPr>
      </w:pPr>
      <w:r>
        <w:rPr>
          <w:sz w:val="72"/>
        </w:rPr>
        <w:t>Year</w:t>
      </w:r>
      <w:r w:rsidR="00134DD2">
        <w:rPr>
          <w:sz w:val="72"/>
        </w:rPr>
        <w:t xml:space="preserve"> Brief </w:t>
      </w:r>
    </w:p>
    <w:p w14:paraId="28194ACB" w14:textId="77777777" w:rsidR="00134DD2" w:rsidRDefault="00134DD2">
      <w:pPr>
        <w:rPr>
          <w:sz w:val="72"/>
        </w:rPr>
      </w:pPr>
    </w:p>
    <w:p w14:paraId="6D57141A" w14:textId="77777777" w:rsidR="00134DD2" w:rsidRDefault="00134DD2">
      <w:pPr>
        <w:rPr>
          <w:sz w:val="72"/>
        </w:rPr>
      </w:pPr>
    </w:p>
    <w:p w14:paraId="40AB18CA" w14:textId="70B1B3BF" w:rsidR="00134DD2" w:rsidRDefault="00F55899" w:rsidP="00134DD2">
      <w:pPr>
        <w:jc w:val="center"/>
        <w:rPr>
          <w:sz w:val="72"/>
        </w:rPr>
      </w:pPr>
      <w:r>
        <w:rPr>
          <w:sz w:val="72"/>
        </w:rPr>
        <w:t xml:space="preserve"> </w:t>
      </w:r>
      <w:r w:rsidR="0066733C">
        <w:rPr>
          <w:sz w:val="72"/>
        </w:rPr>
        <w:t>Date</w:t>
      </w:r>
    </w:p>
    <w:p w14:paraId="7EE2D439" w14:textId="5ECE1484" w:rsidR="00134DD2" w:rsidRDefault="0066733C" w:rsidP="00134DD2">
      <w:pPr>
        <w:jc w:val="center"/>
        <w:rPr>
          <w:sz w:val="72"/>
        </w:rPr>
      </w:pPr>
      <w:r>
        <w:rPr>
          <w:sz w:val="72"/>
        </w:rPr>
        <w:t>Location</w:t>
      </w:r>
    </w:p>
    <w:p w14:paraId="5EF47C8D" w14:textId="77777777" w:rsidR="00134DD2" w:rsidRDefault="00134DD2">
      <w:pPr>
        <w:rPr>
          <w:sz w:val="72"/>
        </w:rPr>
      </w:pPr>
    </w:p>
    <w:p w14:paraId="645B1226" w14:textId="77777777" w:rsidR="00134DD2" w:rsidRDefault="00134DD2">
      <w:pPr>
        <w:rPr>
          <w:sz w:val="72"/>
        </w:rPr>
      </w:pPr>
    </w:p>
    <w:p w14:paraId="14D42F59" w14:textId="77777777" w:rsidR="00134DD2" w:rsidRDefault="00134DD2">
      <w:pPr>
        <w:rPr>
          <w:sz w:val="72"/>
        </w:rPr>
      </w:pPr>
    </w:p>
    <w:p w14:paraId="2B292042" w14:textId="77777777" w:rsidR="00134DD2" w:rsidRDefault="00134DD2">
      <w:pPr>
        <w:rPr>
          <w:sz w:val="72"/>
        </w:rPr>
      </w:pPr>
    </w:p>
    <w:p w14:paraId="63C73CEC" w14:textId="77777777" w:rsidR="00134DD2" w:rsidRDefault="00134DD2">
      <w:pPr>
        <w:rPr>
          <w:sz w:val="72"/>
        </w:rPr>
      </w:pPr>
    </w:p>
    <w:p w14:paraId="6D79055F" w14:textId="77777777" w:rsidR="00134DD2" w:rsidRDefault="00134DD2">
      <w:pPr>
        <w:rPr>
          <w:sz w:val="72"/>
        </w:rPr>
      </w:pPr>
    </w:p>
    <w:p w14:paraId="2A14DF17" w14:textId="77777777" w:rsidR="00F55899" w:rsidRDefault="00F55899">
      <w:pPr>
        <w:rPr>
          <w:sz w:val="72"/>
        </w:rPr>
      </w:pPr>
    </w:p>
    <w:p w14:paraId="01C2CFD2" w14:textId="77777777" w:rsidR="00134DD2" w:rsidRDefault="00134DD2" w:rsidP="00134DD2">
      <w:pPr>
        <w:rPr>
          <w:sz w:val="32"/>
        </w:rPr>
      </w:pPr>
    </w:p>
    <w:p w14:paraId="1070DD32" w14:textId="0E9921FD" w:rsidR="002561F7" w:rsidRPr="002561F7" w:rsidRDefault="002561F7" w:rsidP="00134DD2">
      <w:pPr>
        <w:jc w:val="both"/>
        <w:rPr>
          <w:rFonts w:ascii="Arial" w:hAnsi="Arial" w:cs="Arial"/>
          <w:b/>
        </w:rPr>
      </w:pPr>
      <w:r w:rsidRPr="002561F7">
        <w:rPr>
          <w:rFonts w:ascii="Arial" w:hAnsi="Arial" w:cs="Arial"/>
          <w:b/>
        </w:rPr>
        <w:lastRenderedPageBreak/>
        <w:t>Welcome Message</w:t>
      </w:r>
    </w:p>
    <w:p w14:paraId="54E2746B" w14:textId="77777777" w:rsidR="002561F7" w:rsidRDefault="002561F7" w:rsidP="00134DD2">
      <w:pPr>
        <w:jc w:val="both"/>
        <w:rPr>
          <w:rFonts w:ascii="Arial" w:hAnsi="Arial" w:cs="Arial"/>
        </w:rPr>
      </w:pPr>
    </w:p>
    <w:p w14:paraId="6A2669F0" w14:textId="77777777" w:rsidR="007E3C56" w:rsidRDefault="007E3C56" w:rsidP="00134DD2">
      <w:pPr>
        <w:jc w:val="both"/>
        <w:rPr>
          <w:rFonts w:ascii="Arial" w:hAnsi="Arial" w:cs="Arial"/>
        </w:rPr>
      </w:pPr>
      <w:bookmarkStart w:id="0" w:name="_GoBack"/>
      <w:bookmarkEnd w:id="0"/>
    </w:p>
    <w:p w14:paraId="5EBB0828" w14:textId="77777777" w:rsidR="007E3C56" w:rsidRDefault="007E3C56" w:rsidP="00134DD2">
      <w:pPr>
        <w:jc w:val="both"/>
        <w:rPr>
          <w:rFonts w:ascii="Arial" w:hAnsi="Arial" w:cs="Arial"/>
        </w:rPr>
      </w:pPr>
    </w:p>
    <w:p w14:paraId="4834DCEB" w14:textId="77777777" w:rsidR="007E3C56" w:rsidRDefault="007E3C56" w:rsidP="00134DD2">
      <w:pPr>
        <w:jc w:val="both"/>
        <w:rPr>
          <w:rFonts w:ascii="Arial" w:hAnsi="Arial" w:cs="Arial"/>
        </w:rPr>
      </w:pPr>
    </w:p>
    <w:p w14:paraId="5612208D" w14:textId="77777777" w:rsidR="0058011B" w:rsidRDefault="0058011B" w:rsidP="00134DD2">
      <w:pPr>
        <w:jc w:val="both"/>
        <w:rPr>
          <w:rFonts w:ascii="Arial" w:hAnsi="Arial" w:cs="Arial"/>
        </w:rPr>
      </w:pPr>
    </w:p>
    <w:p w14:paraId="10779226" w14:textId="77777777" w:rsidR="0058011B" w:rsidRDefault="0058011B" w:rsidP="00134DD2">
      <w:pPr>
        <w:jc w:val="both"/>
        <w:rPr>
          <w:rFonts w:ascii="Arial" w:hAnsi="Arial" w:cs="Arial"/>
        </w:rPr>
      </w:pPr>
    </w:p>
    <w:p w14:paraId="562E75E0" w14:textId="77777777" w:rsidR="0058011B" w:rsidRDefault="0058011B" w:rsidP="00134DD2">
      <w:pPr>
        <w:jc w:val="both"/>
        <w:rPr>
          <w:rFonts w:ascii="Arial" w:hAnsi="Arial" w:cs="Arial"/>
        </w:rPr>
      </w:pPr>
    </w:p>
    <w:p w14:paraId="4F6CE372" w14:textId="77777777" w:rsidR="0058011B" w:rsidRDefault="0058011B" w:rsidP="00134DD2">
      <w:pPr>
        <w:jc w:val="both"/>
        <w:rPr>
          <w:rFonts w:ascii="Arial" w:hAnsi="Arial" w:cs="Arial"/>
        </w:rPr>
      </w:pPr>
    </w:p>
    <w:p w14:paraId="1F5E7AC9" w14:textId="77777777" w:rsidR="0058011B" w:rsidRDefault="0058011B" w:rsidP="00134DD2">
      <w:pPr>
        <w:jc w:val="both"/>
        <w:rPr>
          <w:rFonts w:ascii="Arial" w:hAnsi="Arial" w:cs="Arial"/>
        </w:rPr>
      </w:pPr>
    </w:p>
    <w:p w14:paraId="069939DB" w14:textId="77777777" w:rsidR="0058011B" w:rsidRDefault="0058011B" w:rsidP="00134DD2">
      <w:pPr>
        <w:jc w:val="both"/>
        <w:rPr>
          <w:rFonts w:ascii="Arial" w:hAnsi="Arial" w:cs="Arial"/>
        </w:rPr>
      </w:pPr>
    </w:p>
    <w:p w14:paraId="3F4D28F3" w14:textId="77777777" w:rsidR="0058011B" w:rsidRDefault="0058011B" w:rsidP="00134DD2">
      <w:pPr>
        <w:jc w:val="both"/>
        <w:rPr>
          <w:rFonts w:ascii="Arial" w:hAnsi="Arial" w:cs="Arial"/>
        </w:rPr>
      </w:pPr>
    </w:p>
    <w:p w14:paraId="0E28DA6E" w14:textId="77777777" w:rsidR="0058011B" w:rsidRDefault="0058011B" w:rsidP="00134DD2">
      <w:pPr>
        <w:jc w:val="both"/>
        <w:rPr>
          <w:rFonts w:ascii="Arial" w:hAnsi="Arial" w:cs="Arial"/>
        </w:rPr>
      </w:pPr>
    </w:p>
    <w:p w14:paraId="505073DE" w14:textId="77777777" w:rsidR="0058011B" w:rsidRDefault="0058011B" w:rsidP="00134DD2">
      <w:pPr>
        <w:jc w:val="both"/>
        <w:rPr>
          <w:rFonts w:ascii="Arial" w:hAnsi="Arial" w:cs="Arial"/>
        </w:rPr>
      </w:pPr>
    </w:p>
    <w:p w14:paraId="3979F78C" w14:textId="77777777" w:rsidR="0058011B" w:rsidRDefault="0058011B" w:rsidP="00134DD2">
      <w:pPr>
        <w:jc w:val="both"/>
        <w:rPr>
          <w:rFonts w:ascii="Arial" w:hAnsi="Arial" w:cs="Arial"/>
        </w:rPr>
      </w:pPr>
    </w:p>
    <w:p w14:paraId="171A7EEB" w14:textId="77777777" w:rsidR="0058011B" w:rsidRDefault="0058011B" w:rsidP="00134DD2">
      <w:pPr>
        <w:jc w:val="both"/>
        <w:rPr>
          <w:rFonts w:ascii="Arial" w:hAnsi="Arial" w:cs="Arial"/>
        </w:rPr>
      </w:pPr>
    </w:p>
    <w:p w14:paraId="6E83B4AA" w14:textId="77777777" w:rsidR="0058011B" w:rsidRDefault="0058011B" w:rsidP="00134DD2">
      <w:pPr>
        <w:jc w:val="both"/>
        <w:rPr>
          <w:rFonts w:ascii="Arial" w:hAnsi="Arial" w:cs="Arial"/>
        </w:rPr>
      </w:pPr>
    </w:p>
    <w:p w14:paraId="4DB6DFE8" w14:textId="77777777" w:rsidR="0058011B" w:rsidRDefault="0058011B" w:rsidP="00134DD2">
      <w:pPr>
        <w:jc w:val="both"/>
        <w:rPr>
          <w:rFonts w:ascii="Arial" w:hAnsi="Arial" w:cs="Arial"/>
        </w:rPr>
      </w:pPr>
    </w:p>
    <w:p w14:paraId="7BB8B4C0" w14:textId="77777777" w:rsidR="0058011B" w:rsidRDefault="0058011B" w:rsidP="00134DD2">
      <w:pPr>
        <w:jc w:val="both"/>
        <w:rPr>
          <w:rFonts w:ascii="Arial" w:hAnsi="Arial" w:cs="Arial"/>
        </w:rPr>
      </w:pPr>
    </w:p>
    <w:p w14:paraId="77FB120C" w14:textId="77777777" w:rsidR="0058011B" w:rsidRDefault="0058011B" w:rsidP="00134DD2">
      <w:pPr>
        <w:jc w:val="both"/>
        <w:rPr>
          <w:rFonts w:ascii="Arial" w:hAnsi="Arial" w:cs="Arial"/>
        </w:rPr>
      </w:pPr>
    </w:p>
    <w:p w14:paraId="75F05091" w14:textId="77777777" w:rsidR="0058011B" w:rsidRDefault="0058011B" w:rsidP="00134DD2">
      <w:pPr>
        <w:jc w:val="both"/>
        <w:rPr>
          <w:rFonts w:ascii="Arial" w:hAnsi="Arial" w:cs="Arial"/>
        </w:rPr>
      </w:pPr>
    </w:p>
    <w:p w14:paraId="1F4FAE68" w14:textId="77777777" w:rsidR="0058011B" w:rsidRDefault="0058011B" w:rsidP="00134DD2">
      <w:pPr>
        <w:jc w:val="both"/>
        <w:rPr>
          <w:rFonts w:ascii="Arial" w:hAnsi="Arial" w:cs="Arial"/>
        </w:rPr>
      </w:pPr>
    </w:p>
    <w:p w14:paraId="4EE29CA1" w14:textId="77777777" w:rsidR="0058011B" w:rsidRDefault="0058011B" w:rsidP="00134DD2">
      <w:pPr>
        <w:jc w:val="both"/>
        <w:rPr>
          <w:rFonts w:ascii="Arial" w:hAnsi="Arial" w:cs="Arial"/>
        </w:rPr>
      </w:pPr>
    </w:p>
    <w:p w14:paraId="669FA5F3" w14:textId="77777777" w:rsidR="0058011B" w:rsidRDefault="0058011B" w:rsidP="00134DD2">
      <w:pPr>
        <w:jc w:val="both"/>
        <w:rPr>
          <w:rFonts w:ascii="Arial" w:hAnsi="Arial" w:cs="Arial"/>
        </w:rPr>
      </w:pPr>
    </w:p>
    <w:p w14:paraId="15AE56D6" w14:textId="77777777" w:rsidR="0058011B" w:rsidRDefault="0058011B" w:rsidP="00134DD2">
      <w:pPr>
        <w:jc w:val="both"/>
        <w:rPr>
          <w:rFonts w:ascii="Arial" w:hAnsi="Arial" w:cs="Arial"/>
        </w:rPr>
      </w:pPr>
    </w:p>
    <w:p w14:paraId="5C46175F" w14:textId="77777777" w:rsidR="0058011B" w:rsidRDefault="0058011B" w:rsidP="00134DD2">
      <w:pPr>
        <w:jc w:val="both"/>
        <w:rPr>
          <w:rFonts w:ascii="Arial" w:hAnsi="Arial" w:cs="Arial"/>
        </w:rPr>
      </w:pPr>
    </w:p>
    <w:p w14:paraId="07FB8A3B" w14:textId="77777777" w:rsidR="0058011B" w:rsidRDefault="0058011B" w:rsidP="00134DD2">
      <w:pPr>
        <w:jc w:val="both"/>
        <w:rPr>
          <w:rFonts w:ascii="Arial" w:hAnsi="Arial" w:cs="Arial"/>
        </w:rPr>
      </w:pPr>
    </w:p>
    <w:p w14:paraId="57F2B06E" w14:textId="77777777" w:rsidR="0058011B" w:rsidRDefault="0058011B" w:rsidP="00134DD2">
      <w:pPr>
        <w:jc w:val="both"/>
        <w:rPr>
          <w:rFonts w:ascii="Arial" w:hAnsi="Arial" w:cs="Arial"/>
        </w:rPr>
      </w:pPr>
    </w:p>
    <w:p w14:paraId="1467523E" w14:textId="77777777" w:rsidR="0058011B" w:rsidRDefault="0058011B" w:rsidP="00134DD2">
      <w:pPr>
        <w:jc w:val="both"/>
        <w:rPr>
          <w:rFonts w:ascii="Arial" w:hAnsi="Arial" w:cs="Arial"/>
        </w:rPr>
      </w:pPr>
    </w:p>
    <w:p w14:paraId="2F0BFCE9" w14:textId="77777777" w:rsidR="007E3C56" w:rsidRDefault="007E3C56" w:rsidP="00134DD2">
      <w:pPr>
        <w:jc w:val="both"/>
        <w:rPr>
          <w:rFonts w:ascii="Arial" w:hAnsi="Arial" w:cs="Arial"/>
        </w:rPr>
      </w:pPr>
    </w:p>
    <w:p w14:paraId="79F252CE" w14:textId="77777777" w:rsidR="007E3C56" w:rsidRDefault="007E3C56" w:rsidP="00134DD2">
      <w:pPr>
        <w:jc w:val="both"/>
        <w:rPr>
          <w:rFonts w:ascii="Arial" w:hAnsi="Arial" w:cs="Arial"/>
        </w:rPr>
      </w:pPr>
    </w:p>
    <w:p w14:paraId="605F92B5" w14:textId="77777777" w:rsidR="007E3C56" w:rsidRDefault="007E3C56" w:rsidP="00134DD2">
      <w:pPr>
        <w:jc w:val="both"/>
        <w:rPr>
          <w:rFonts w:ascii="Arial" w:hAnsi="Arial" w:cs="Arial"/>
        </w:rPr>
      </w:pPr>
    </w:p>
    <w:p w14:paraId="4D8C1CEB" w14:textId="77777777" w:rsidR="007E3C56" w:rsidRDefault="007E3C56" w:rsidP="00134DD2">
      <w:pPr>
        <w:jc w:val="both"/>
        <w:rPr>
          <w:rFonts w:ascii="Arial" w:hAnsi="Arial" w:cs="Arial"/>
        </w:rPr>
      </w:pPr>
    </w:p>
    <w:p w14:paraId="133E442E" w14:textId="77777777" w:rsidR="007E3C56" w:rsidRDefault="007E3C56" w:rsidP="00134DD2">
      <w:pPr>
        <w:jc w:val="both"/>
        <w:rPr>
          <w:rFonts w:ascii="Arial" w:hAnsi="Arial" w:cs="Arial"/>
        </w:rPr>
      </w:pPr>
    </w:p>
    <w:p w14:paraId="56CA6643" w14:textId="77777777" w:rsidR="007E3C56" w:rsidRPr="0012007A" w:rsidRDefault="007E3C56" w:rsidP="00134DD2">
      <w:pPr>
        <w:jc w:val="both"/>
        <w:rPr>
          <w:rFonts w:ascii="Arial" w:hAnsi="Arial" w:cs="Arial"/>
        </w:rPr>
      </w:pPr>
    </w:p>
    <w:p w14:paraId="3011635A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261D3542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4990FC58" w14:textId="77777777" w:rsidR="00134DD2" w:rsidRPr="0012007A" w:rsidRDefault="0012007A" w:rsidP="00F41F9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 team</w:t>
      </w:r>
    </w:p>
    <w:p w14:paraId="5A2D8DDD" w14:textId="77777777" w:rsidR="00134DD2" w:rsidRPr="0012007A" w:rsidRDefault="00134DD2" w:rsidP="00134DD2">
      <w:pPr>
        <w:jc w:val="both"/>
        <w:rPr>
          <w:rFonts w:ascii="Arial" w:hAnsi="Arial" w:cs="Arial"/>
          <w:u w:val="single"/>
        </w:rPr>
      </w:pPr>
    </w:p>
    <w:tbl>
      <w:tblPr>
        <w:tblStyle w:val="TableGrid"/>
        <w:tblW w:w="6089" w:type="dxa"/>
        <w:tblInd w:w="1110" w:type="dxa"/>
        <w:tblLook w:val="04A0" w:firstRow="1" w:lastRow="0" w:firstColumn="1" w:lastColumn="0" w:noHBand="0" w:noVBand="1"/>
      </w:tblPr>
      <w:tblGrid>
        <w:gridCol w:w="3039"/>
        <w:gridCol w:w="789"/>
        <w:gridCol w:w="1114"/>
        <w:gridCol w:w="1147"/>
      </w:tblGrid>
      <w:tr w:rsidR="00AF52C9" w:rsidRPr="0012007A" w14:paraId="061EAB27" w14:textId="77777777" w:rsidTr="0066733C">
        <w:trPr>
          <w:trHeight w:val="332"/>
        </w:trPr>
        <w:tc>
          <w:tcPr>
            <w:tcW w:w="3039" w:type="dxa"/>
          </w:tcPr>
          <w:p w14:paraId="20A84595" w14:textId="77777777" w:rsidR="00AF52C9" w:rsidRPr="0012007A" w:rsidRDefault="00AF52C9" w:rsidP="0012007A">
            <w:pPr>
              <w:jc w:val="center"/>
              <w:rPr>
                <w:rFonts w:ascii="Arial" w:hAnsi="Arial" w:cs="Arial"/>
              </w:rPr>
            </w:pPr>
            <w:r w:rsidRPr="0012007A">
              <w:rPr>
                <w:rFonts w:ascii="Arial" w:hAnsi="Arial" w:cs="Arial"/>
              </w:rPr>
              <w:t>Name</w:t>
            </w:r>
          </w:p>
        </w:tc>
        <w:tc>
          <w:tcPr>
            <w:tcW w:w="789" w:type="dxa"/>
          </w:tcPr>
          <w:p w14:paraId="740B3FA1" w14:textId="4C841F78" w:rsidR="00AF52C9" w:rsidRPr="0012007A" w:rsidRDefault="00AF52C9" w:rsidP="001200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2261" w:type="dxa"/>
            <w:gridSpan w:val="2"/>
          </w:tcPr>
          <w:p w14:paraId="728226FD" w14:textId="6095F600" w:rsidR="00AF52C9" w:rsidRPr="0012007A" w:rsidRDefault="00AF52C9" w:rsidP="0012007A">
            <w:pPr>
              <w:jc w:val="center"/>
              <w:rPr>
                <w:rFonts w:ascii="Arial" w:hAnsi="Arial" w:cs="Arial"/>
              </w:rPr>
            </w:pPr>
            <w:r w:rsidRPr="0012007A">
              <w:rPr>
                <w:rFonts w:ascii="Arial" w:hAnsi="Arial" w:cs="Arial"/>
              </w:rPr>
              <w:t>Event(s)</w:t>
            </w:r>
          </w:p>
        </w:tc>
      </w:tr>
      <w:tr w:rsidR="0058011B" w:rsidRPr="0012007A" w14:paraId="37DE2BC7" w14:textId="77777777" w:rsidTr="0066733C">
        <w:tc>
          <w:tcPr>
            <w:tcW w:w="3039" w:type="dxa"/>
            <w:vAlign w:val="bottom"/>
          </w:tcPr>
          <w:p w14:paraId="6198B8BA" w14:textId="33BAAFBD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  <w:vAlign w:val="bottom"/>
          </w:tcPr>
          <w:p w14:paraId="63E1244F" w14:textId="5DA76DD4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3AF3B54D" w14:textId="09F62B5D" w:rsidR="0058011B" w:rsidRPr="0012007A" w:rsidRDefault="0058011B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327F1CDF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5E3CC89E" w14:textId="77777777" w:rsidTr="0066733C">
        <w:tc>
          <w:tcPr>
            <w:tcW w:w="3039" w:type="dxa"/>
            <w:vAlign w:val="bottom"/>
          </w:tcPr>
          <w:p w14:paraId="61423E2B" w14:textId="1BF4B33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  <w:vAlign w:val="bottom"/>
          </w:tcPr>
          <w:p w14:paraId="20AEC479" w14:textId="7B2D4E8E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4557DF66" w14:textId="43EA3C31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5722157C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7288E5E6" w14:textId="77777777" w:rsidTr="0066733C">
        <w:tc>
          <w:tcPr>
            <w:tcW w:w="3039" w:type="dxa"/>
            <w:vAlign w:val="bottom"/>
          </w:tcPr>
          <w:p w14:paraId="5CE944AA" w14:textId="158BF862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  <w:vAlign w:val="bottom"/>
          </w:tcPr>
          <w:p w14:paraId="78B78C81" w14:textId="142B970C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7BFC23D7" w14:textId="76638955" w:rsidR="0058011B" w:rsidRPr="0012007A" w:rsidRDefault="0058011B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12F7F980" w14:textId="0C14007E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18551DCA" w14:textId="77777777" w:rsidTr="0066733C">
        <w:tc>
          <w:tcPr>
            <w:tcW w:w="3039" w:type="dxa"/>
            <w:shd w:val="clear" w:color="auto" w:fill="auto"/>
            <w:vAlign w:val="bottom"/>
          </w:tcPr>
          <w:p w14:paraId="08E8A59D" w14:textId="35C4924E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  <w:shd w:val="clear" w:color="auto" w:fill="auto"/>
            <w:vAlign w:val="bottom"/>
          </w:tcPr>
          <w:p w14:paraId="0118E899" w14:textId="674E6BC4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shd w:val="clear" w:color="auto" w:fill="auto"/>
            <w:vAlign w:val="bottom"/>
          </w:tcPr>
          <w:p w14:paraId="602631A7" w14:textId="63987E7C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shd w:val="clear" w:color="auto" w:fill="auto"/>
            <w:vAlign w:val="bottom"/>
          </w:tcPr>
          <w:p w14:paraId="344BC7A8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6612252D" w14:textId="77777777" w:rsidTr="0066733C">
        <w:tc>
          <w:tcPr>
            <w:tcW w:w="3039" w:type="dxa"/>
            <w:vAlign w:val="bottom"/>
          </w:tcPr>
          <w:p w14:paraId="146485E8" w14:textId="512D97D9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  <w:vAlign w:val="bottom"/>
          </w:tcPr>
          <w:p w14:paraId="1A18867A" w14:textId="46893830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6F71DF9C" w14:textId="6C393795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7E9C44B3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199898D6" w14:textId="77777777" w:rsidTr="0066733C">
        <w:tc>
          <w:tcPr>
            <w:tcW w:w="3039" w:type="dxa"/>
            <w:vAlign w:val="bottom"/>
          </w:tcPr>
          <w:p w14:paraId="61292462" w14:textId="5D272DAE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  <w:vAlign w:val="bottom"/>
          </w:tcPr>
          <w:p w14:paraId="2288A594" w14:textId="193D5831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0265B92B" w14:textId="6A16357B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137D59E0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20F97DF8" w14:textId="77777777" w:rsidTr="0066733C">
        <w:tc>
          <w:tcPr>
            <w:tcW w:w="3039" w:type="dxa"/>
            <w:vAlign w:val="bottom"/>
          </w:tcPr>
          <w:p w14:paraId="0E2C0DC8" w14:textId="431061D9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  <w:vAlign w:val="bottom"/>
          </w:tcPr>
          <w:p w14:paraId="4158E2A2" w14:textId="616CFF9A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4B19626F" w14:textId="710E8E51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27E21FAE" w14:textId="29D57411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7019BE15" w14:textId="77777777" w:rsidTr="0066733C">
        <w:tc>
          <w:tcPr>
            <w:tcW w:w="3039" w:type="dxa"/>
            <w:vAlign w:val="bottom"/>
          </w:tcPr>
          <w:p w14:paraId="1E62442D" w14:textId="6686A26A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  <w:vAlign w:val="bottom"/>
          </w:tcPr>
          <w:p w14:paraId="02DCCE72" w14:textId="2D96B2CE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3ADE24DA" w14:textId="5676A313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77388301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60E68B3B" w14:textId="77777777" w:rsidTr="0066733C">
        <w:tc>
          <w:tcPr>
            <w:tcW w:w="3039" w:type="dxa"/>
            <w:vAlign w:val="bottom"/>
          </w:tcPr>
          <w:p w14:paraId="269E252A" w14:textId="56119B84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  <w:vAlign w:val="bottom"/>
          </w:tcPr>
          <w:p w14:paraId="57C24FE1" w14:textId="095645FB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1C0487B7" w14:textId="205AEE3D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74D72795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2A9E033E" w14:textId="77777777" w:rsidTr="0066733C">
        <w:tc>
          <w:tcPr>
            <w:tcW w:w="3039" w:type="dxa"/>
            <w:vAlign w:val="bottom"/>
          </w:tcPr>
          <w:p w14:paraId="07784136" w14:textId="7C87FD14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  <w:vAlign w:val="bottom"/>
          </w:tcPr>
          <w:p w14:paraId="32232BAE" w14:textId="4DC76A0D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2B6A61E0" w14:textId="5B7267EF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2B399D20" w14:textId="68B23393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3603FA4D" w14:textId="77777777" w:rsidTr="0066733C">
        <w:tc>
          <w:tcPr>
            <w:tcW w:w="3039" w:type="dxa"/>
            <w:vAlign w:val="bottom"/>
          </w:tcPr>
          <w:p w14:paraId="0AEF1EAB" w14:textId="0804D836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</w:tcPr>
          <w:p w14:paraId="261BFEA9" w14:textId="763C5394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127841FE" w14:textId="540D087A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2A8865C5" w14:textId="4F0A2A7E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32187EE0" w14:textId="77777777" w:rsidTr="0066733C">
        <w:trPr>
          <w:trHeight w:val="297"/>
        </w:trPr>
        <w:tc>
          <w:tcPr>
            <w:tcW w:w="3039" w:type="dxa"/>
            <w:vAlign w:val="bottom"/>
          </w:tcPr>
          <w:p w14:paraId="51A61CEF" w14:textId="3CE7517B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</w:tcPr>
          <w:p w14:paraId="361AD068" w14:textId="035F5353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6CB0E92B" w14:textId="130B0EF5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59EE097C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0EBE8157" w14:textId="77777777" w:rsidTr="0066733C">
        <w:trPr>
          <w:trHeight w:val="311"/>
        </w:trPr>
        <w:tc>
          <w:tcPr>
            <w:tcW w:w="3039" w:type="dxa"/>
            <w:vAlign w:val="bottom"/>
          </w:tcPr>
          <w:p w14:paraId="70C82B84" w14:textId="112DA890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</w:tcPr>
          <w:p w14:paraId="243700EF" w14:textId="7B0C42AF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4A3A667B" w14:textId="2A49904B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3D7A5C84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5392AA3F" w14:textId="77777777" w:rsidTr="0066733C">
        <w:tc>
          <w:tcPr>
            <w:tcW w:w="3039" w:type="dxa"/>
            <w:vAlign w:val="bottom"/>
          </w:tcPr>
          <w:p w14:paraId="3D74AC70" w14:textId="1FA85DBA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</w:tcPr>
          <w:p w14:paraId="3DDA9D77" w14:textId="206721DF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4008299E" w14:textId="63314511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14315F94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188E9947" w14:textId="77777777" w:rsidTr="0066733C">
        <w:tc>
          <w:tcPr>
            <w:tcW w:w="3039" w:type="dxa"/>
            <w:vAlign w:val="bottom"/>
          </w:tcPr>
          <w:p w14:paraId="3C9A0E86" w14:textId="2D81A150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</w:tcPr>
          <w:p w14:paraId="1E8387C8" w14:textId="03B0B7A3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7D2C0A23" w14:textId="21DBAE0C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1D8DCA4B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1612E710" w14:textId="77777777" w:rsidTr="0066733C">
        <w:tc>
          <w:tcPr>
            <w:tcW w:w="3039" w:type="dxa"/>
            <w:vAlign w:val="bottom"/>
          </w:tcPr>
          <w:p w14:paraId="319B04D9" w14:textId="19207201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  <w:vAlign w:val="bottom"/>
          </w:tcPr>
          <w:p w14:paraId="182163FE" w14:textId="2F8B29E0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2315BA52" w14:textId="74338360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1399AC31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7AA81030" w14:textId="77777777" w:rsidTr="0066733C">
        <w:tc>
          <w:tcPr>
            <w:tcW w:w="3039" w:type="dxa"/>
            <w:vAlign w:val="bottom"/>
          </w:tcPr>
          <w:p w14:paraId="6E371632" w14:textId="0CC24424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  <w:vAlign w:val="bottom"/>
          </w:tcPr>
          <w:p w14:paraId="7B97E0E2" w14:textId="08D24341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525B5DA5" w14:textId="0479330E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162468EC" w14:textId="7743F0C8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56118FC2" w14:textId="77777777" w:rsidTr="0066733C">
        <w:tc>
          <w:tcPr>
            <w:tcW w:w="3039" w:type="dxa"/>
            <w:vAlign w:val="bottom"/>
          </w:tcPr>
          <w:p w14:paraId="1C820C5B" w14:textId="13BCE043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</w:tcPr>
          <w:p w14:paraId="3A1C8ECF" w14:textId="056AD608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4420CFE8" w14:textId="38A84015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39D4D0BF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30AF38FD" w14:textId="77777777" w:rsidTr="0066733C">
        <w:tc>
          <w:tcPr>
            <w:tcW w:w="3039" w:type="dxa"/>
            <w:vAlign w:val="bottom"/>
          </w:tcPr>
          <w:p w14:paraId="7AC4F830" w14:textId="4FF4333F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89" w:type="dxa"/>
            <w:vAlign w:val="bottom"/>
          </w:tcPr>
          <w:p w14:paraId="22F28279" w14:textId="6EA193F8" w:rsidR="0058011B" w:rsidRPr="0012007A" w:rsidRDefault="0058011B" w:rsidP="00AF52C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4" w:type="dxa"/>
            <w:vAlign w:val="bottom"/>
          </w:tcPr>
          <w:p w14:paraId="71724D29" w14:textId="29AF2E9C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49070452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1171ACF6" w14:textId="77777777" w:rsidTr="0066733C">
        <w:trPr>
          <w:trHeight w:val="255"/>
        </w:trPr>
        <w:tc>
          <w:tcPr>
            <w:tcW w:w="3039" w:type="dxa"/>
            <w:vAlign w:val="bottom"/>
          </w:tcPr>
          <w:p w14:paraId="0B212479" w14:textId="665EC79C" w:rsidR="0058011B" w:rsidRPr="0058011B" w:rsidRDefault="0058011B">
            <w:pPr>
              <w:rPr>
                <w:rFonts w:ascii="Arial" w:hAnsi="Arial" w:cs="Arial"/>
                <w:strike/>
                <w:lang w:val="en-US"/>
              </w:rPr>
            </w:pPr>
          </w:p>
        </w:tc>
        <w:tc>
          <w:tcPr>
            <w:tcW w:w="789" w:type="dxa"/>
            <w:vAlign w:val="bottom"/>
          </w:tcPr>
          <w:p w14:paraId="1180FF17" w14:textId="47B69198" w:rsidR="0058011B" w:rsidRPr="0058011B" w:rsidRDefault="0058011B" w:rsidP="00AF52C9">
            <w:pPr>
              <w:jc w:val="center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1114" w:type="dxa"/>
            <w:vAlign w:val="bottom"/>
          </w:tcPr>
          <w:p w14:paraId="1CC6D3A0" w14:textId="409BED5D" w:rsidR="0058011B" w:rsidRPr="0058011B" w:rsidRDefault="0058011B">
            <w:pPr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1147" w:type="dxa"/>
            <w:vAlign w:val="bottom"/>
          </w:tcPr>
          <w:p w14:paraId="12B1526E" w14:textId="77777777" w:rsidR="0058011B" w:rsidRPr="0058011B" w:rsidRDefault="0058011B">
            <w:pPr>
              <w:rPr>
                <w:rFonts w:ascii="Arial" w:eastAsia="Times New Roman" w:hAnsi="Arial" w:cs="Arial"/>
                <w:strike/>
              </w:rPr>
            </w:pPr>
          </w:p>
        </w:tc>
      </w:tr>
      <w:tr w:rsidR="0058011B" w:rsidRPr="0012007A" w14:paraId="586A77DA" w14:textId="77777777" w:rsidTr="0066733C">
        <w:trPr>
          <w:trHeight w:val="255"/>
        </w:trPr>
        <w:tc>
          <w:tcPr>
            <w:tcW w:w="3039" w:type="dxa"/>
            <w:vAlign w:val="bottom"/>
          </w:tcPr>
          <w:p w14:paraId="7B38827D" w14:textId="5D1C8FB3" w:rsidR="0058011B" w:rsidRPr="0058011B" w:rsidRDefault="0058011B">
            <w:pPr>
              <w:rPr>
                <w:rFonts w:ascii="Arial" w:hAnsi="Arial" w:cs="Arial"/>
                <w:strike/>
                <w:lang w:val="en-US"/>
              </w:rPr>
            </w:pPr>
          </w:p>
        </w:tc>
        <w:tc>
          <w:tcPr>
            <w:tcW w:w="789" w:type="dxa"/>
            <w:vAlign w:val="bottom"/>
          </w:tcPr>
          <w:p w14:paraId="41F2E282" w14:textId="41FC61D7" w:rsidR="0058011B" w:rsidRPr="0058011B" w:rsidRDefault="0058011B" w:rsidP="00AF52C9">
            <w:pPr>
              <w:jc w:val="center"/>
              <w:rPr>
                <w:rFonts w:ascii="Calibri" w:eastAsia="Times New Roman" w:hAnsi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Align w:val="bottom"/>
          </w:tcPr>
          <w:p w14:paraId="1DE85AB0" w14:textId="1A04BB53" w:rsidR="0058011B" w:rsidRPr="0058011B" w:rsidRDefault="0058011B">
            <w:pPr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1147" w:type="dxa"/>
            <w:vAlign w:val="bottom"/>
          </w:tcPr>
          <w:p w14:paraId="75EBD405" w14:textId="38EDE8B2" w:rsidR="0058011B" w:rsidRPr="0058011B" w:rsidRDefault="0058011B">
            <w:pPr>
              <w:rPr>
                <w:rFonts w:ascii="Arial" w:eastAsia="Times New Roman" w:hAnsi="Arial" w:cs="Arial"/>
                <w:strike/>
              </w:rPr>
            </w:pPr>
          </w:p>
        </w:tc>
      </w:tr>
      <w:tr w:rsidR="0058011B" w:rsidRPr="0012007A" w14:paraId="53E531C7" w14:textId="77777777" w:rsidTr="0066733C">
        <w:trPr>
          <w:trHeight w:val="255"/>
        </w:trPr>
        <w:tc>
          <w:tcPr>
            <w:tcW w:w="3039" w:type="dxa"/>
            <w:vAlign w:val="bottom"/>
          </w:tcPr>
          <w:p w14:paraId="4FFB69BA" w14:textId="2BC1B2AD" w:rsidR="0058011B" w:rsidRPr="0058011B" w:rsidRDefault="00580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9" w:type="dxa"/>
            <w:vAlign w:val="bottom"/>
          </w:tcPr>
          <w:p w14:paraId="7B13D737" w14:textId="0A4244FC" w:rsidR="0058011B" w:rsidRDefault="0058011B" w:rsidP="00AF52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Align w:val="bottom"/>
          </w:tcPr>
          <w:p w14:paraId="4334403B" w14:textId="42931DA5" w:rsidR="0058011B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4690FCF6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3E31F428" w14:textId="77777777" w:rsidTr="0066733C">
        <w:trPr>
          <w:trHeight w:val="255"/>
        </w:trPr>
        <w:tc>
          <w:tcPr>
            <w:tcW w:w="3039" w:type="dxa"/>
            <w:vAlign w:val="bottom"/>
          </w:tcPr>
          <w:p w14:paraId="2B446DD7" w14:textId="40F058DC" w:rsidR="0058011B" w:rsidRPr="0058011B" w:rsidRDefault="00580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9" w:type="dxa"/>
            <w:vAlign w:val="bottom"/>
          </w:tcPr>
          <w:p w14:paraId="7B36AE3D" w14:textId="2B5D1CCA" w:rsidR="0058011B" w:rsidRDefault="0058011B" w:rsidP="00AF52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Align w:val="bottom"/>
          </w:tcPr>
          <w:p w14:paraId="7BC751E4" w14:textId="20E50927" w:rsidR="0058011B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289DA239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  <w:tr w:rsidR="0058011B" w:rsidRPr="0012007A" w14:paraId="5DCCB509" w14:textId="77777777" w:rsidTr="0066733C">
        <w:trPr>
          <w:trHeight w:val="251"/>
        </w:trPr>
        <w:tc>
          <w:tcPr>
            <w:tcW w:w="3039" w:type="dxa"/>
            <w:vAlign w:val="bottom"/>
          </w:tcPr>
          <w:p w14:paraId="6EE64CC5" w14:textId="5F8DCABC" w:rsidR="0058011B" w:rsidRPr="0058011B" w:rsidRDefault="0058011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9" w:type="dxa"/>
            <w:vAlign w:val="bottom"/>
          </w:tcPr>
          <w:p w14:paraId="141C2751" w14:textId="2E262F6D" w:rsidR="0058011B" w:rsidRDefault="0058011B" w:rsidP="00AF52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Align w:val="bottom"/>
          </w:tcPr>
          <w:p w14:paraId="171D0ABF" w14:textId="0D9CD837" w:rsidR="0058011B" w:rsidRDefault="0058011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vAlign w:val="bottom"/>
          </w:tcPr>
          <w:p w14:paraId="5031FD54" w14:textId="77777777" w:rsidR="0058011B" w:rsidRPr="0012007A" w:rsidRDefault="0058011B">
            <w:pPr>
              <w:rPr>
                <w:rFonts w:ascii="Arial" w:eastAsia="Times New Roman" w:hAnsi="Arial" w:cs="Arial"/>
              </w:rPr>
            </w:pPr>
          </w:p>
        </w:tc>
      </w:tr>
    </w:tbl>
    <w:p w14:paraId="4D29FE3A" w14:textId="77777777" w:rsidR="00134DD2" w:rsidRPr="0012007A" w:rsidRDefault="00134DD2" w:rsidP="00134DD2">
      <w:pPr>
        <w:jc w:val="both"/>
        <w:rPr>
          <w:rFonts w:ascii="Arial" w:hAnsi="Arial" w:cs="Arial"/>
          <w:u w:val="single"/>
        </w:rPr>
      </w:pPr>
    </w:p>
    <w:p w14:paraId="1653A099" w14:textId="77777777" w:rsidR="00F55899" w:rsidRDefault="00F55899" w:rsidP="004B7507">
      <w:pPr>
        <w:jc w:val="center"/>
        <w:rPr>
          <w:rFonts w:ascii="Arial" w:hAnsi="Arial" w:cs="Arial"/>
          <w:u w:val="single"/>
        </w:rPr>
      </w:pPr>
    </w:p>
    <w:p w14:paraId="2144D417" w14:textId="77777777" w:rsidR="00F55899" w:rsidRDefault="00F55899" w:rsidP="004B7507">
      <w:pPr>
        <w:jc w:val="center"/>
        <w:rPr>
          <w:rFonts w:ascii="Arial" w:hAnsi="Arial" w:cs="Arial"/>
          <w:u w:val="single"/>
        </w:rPr>
      </w:pPr>
    </w:p>
    <w:p w14:paraId="2B056DCB" w14:textId="336A7692" w:rsidR="004B7507" w:rsidRPr="0012007A" w:rsidRDefault="004B7507" w:rsidP="004B7507">
      <w:pPr>
        <w:jc w:val="center"/>
        <w:rPr>
          <w:rFonts w:ascii="Arial" w:hAnsi="Arial" w:cs="Arial"/>
          <w:u w:val="single"/>
        </w:rPr>
      </w:pPr>
      <w:r w:rsidRPr="0012007A">
        <w:rPr>
          <w:rFonts w:ascii="Arial" w:hAnsi="Arial" w:cs="Arial"/>
          <w:u w:val="single"/>
        </w:rPr>
        <w:t>Key people and contacts</w:t>
      </w:r>
    </w:p>
    <w:p w14:paraId="0A51DCB7" w14:textId="77777777" w:rsidR="004B7507" w:rsidRPr="0012007A" w:rsidRDefault="004B7507" w:rsidP="004B7507">
      <w:pPr>
        <w:rPr>
          <w:rFonts w:ascii="Arial" w:hAnsi="Arial" w:cs="Arial"/>
        </w:rPr>
      </w:pPr>
    </w:p>
    <w:p w14:paraId="018D1567" w14:textId="77777777" w:rsidR="0012007A" w:rsidRDefault="0012007A" w:rsidP="0012007A">
      <w:pPr>
        <w:ind w:left="-142" w:right="-64"/>
        <w:jc w:val="center"/>
        <w:rPr>
          <w:rFonts w:ascii="Arial" w:hAnsi="Arial" w:cs="Arial"/>
        </w:rPr>
      </w:pPr>
    </w:p>
    <w:p w14:paraId="1C7AB762" w14:textId="31E0F662" w:rsidR="004B7507" w:rsidRPr="0012007A" w:rsidRDefault="0066733C" w:rsidP="00FF61B7">
      <w:pPr>
        <w:ind w:left="-142" w:right="-64"/>
        <w:rPr>
          <w:rFonts w:ascii="Arial" w:hAnsi="Arial" w:cs="Arial"/>
        </w:rPr>
      </w:pPr>
      <w:r>
        <w:rPr>
          <w:rFonts w:ascii="Arial" w:hAnsi="Arial" w:cs="Arial"/>
        </w:rPr>
        <w:t>Team Managers/captains</w:t>
      </w:r>
    </w:p>
    <w:p w14:paraId="2AD9EF77" w14:textId="77777777" w:rsidR="004B7507" w:rsidRPr="0012007A" w:rsidRDefault="004B7507" w:rsidP="004B7507">
      <w:pPr>
        <w:ind w:left="-142" w:right="-64"/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220"/>
        <w:gridCol w:w="2180"/>
        <w:gridCol w:w="2216"/>
        <w:gridCol w:w="2042"/>
      </w:tblGrid>
      <w:tr w:rsidR="0066733C" w14:paraId="22077BA8" w14:textId="4C935163" w:rsidTr="0066733C">
        <w:tc>
          <w:tcPr>
            <w:tcW w:w="2220" w:type="dxa"/>
          </w:tcPr>
          <w:p w14:paraId="41BE1F1D" w14:textId="58C46870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80" w:type="dxa"/>
          </w:tcPr>
          <w:p w14:paraId="35BC73BA" w14:textId="01E76C54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2216" w:type="dxa"/>
          </w:tcPr>
          <w:p w14:paraId="19B07865" w14:textId="26338B9D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042" w:type="dxa"/>
          </w:tcPr>
          <w:p w14:paraId="4AA60FEA" w14:textId="52E399EC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</w:p>
        </w:tc>
      </w:tr>
      <w:tr w:rsidR="0066733C" w14:paraId="71AFFB38" w14:textId="5FBD72C0" w:rsidTr="0066733C">
        <w:tc>
          <w:tcPr>
            <w:tcW w:w="2220" w:type="dxa"/>
          </w:tcPr>
          <w:p w14:paraId="141FA204" w14:textId="77777777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</w:p>
        </w:tc>
        <w:tc>
          <w:tcPr>
            <w:tcW w:w="2180" w:type="dxa"/>
          </w:tcPr>
          <w:p w14:paraId="1C973FF5" w14:textId="77777777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14:paraId="717D5EEF" w14:textId="77777777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</w:tcPr>
          <w:p w14:paraId="01E81B6D" w14:textId="77777777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</w:p>
        </w:tc>
      </w:tr>
      <w:tr w:rsidR="0066733C" w14:paraId="2E82A32C" w14:textId="4070D8C0" w:rsidTr="0066733C">
        <w:tc>
          <w:tcPr>
            <w:tcW w:w="2220" w:type="dxa"/>
          </w:tcPr>
          <w:p w14:paraId="0745920D" w14:textId="77777777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</w:p>
        </w:tc>
        <w:tc>
          <w:tcPr>
            <w:tcW w:w="2180" w:type="dxa"/>
          </w:tcPr>
          <w:p w14:paraId="1300B632" w14:textId="77777777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14:paraId="1D5A5BDB" w14:textId="77777777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</w:tcPr>
          <w:p w14:paraId="4438016A" w14:textId="77777777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</w:p>
        </w:tc>
      </w:tr>
      <w:tr w:rsidR="0066733C" w14:paraId="3B08B995" w14:textId="339B0AD0" w:rsidTr="0066733C">
        <w:tc>
          <w:tcPr>
            <w:tcW w:w="2220" w:type="dxa"/>
          </w:tcPr>
          <w:p w14:paraId="64BA94D1" w14:textId="77777777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</w:p>
        </w:tc>
        <w:tc>
          <w:tcPr>
            <w:tcW w:w="2180" w:type="dxa"/>
          </w:tcPr>
          <w:p w14:paraId="64EBFADA" w14:textId="77777777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</w:p>
        </w:tc>
        <w:tc>
          <w:tcPr>
            <w:tcW w:w="2216" w:type="dxa"/>
          </w:tcPr>
          <w:p w14:paraId="4C0370BC" w14:textId="77777777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</w:tcPr>
          <w:p w14:paraId="5DFA9617" w14:textId="77777777" w:rsidR="0066733C" w:rsidRDefault="0066733C" w:rsidP="004B7507">
            <w:pPr>
              <w:ind w:right="-64"/>
              <w:rPr>
                <w:rFonts w:ascii="Arial" w:hAnsi="Arial" w:cs="Arial"/>
                <w:b/>
              </w:rPr>
            </w:pPr>
          </w:p>
        </w:tc>
      </w:tr>
    </w:tbl>
    <w:p w14:paraId="4FA0AAF1" w14:textId="77777777" w:rsidR="00235AB0" w:rsidRDefault="00235AB0" w:rsidP="004B7507">
      <w:pPr>
        <w:ind w:left="-142" w:right="-64"/>
        <w:rPr>
          <w:rFonts w:ascii="Arial" w:hAnsi="Arial" w:cs="Arial"/>
          <w:b/>
        </w:rPr>
      </w:pPr>
    </w:p>
    <w:p w14:paraId="38DF6F2D" w14:textId="77777777" w:rsidR="0066733C" w:rsidRDefault="0066733C" w:rsidP="004B7507">
      <w:pPr>
        <w:ind w:left="-142" w:right="-64"/>
        <w:rPr>
          <w:rFonts w:ascii="Arial" w:hAnsi="Arial" w:cs="Arial"/>
          <w:b/>
        </w:rPr>
      </w:pPr>
    </w:p>
    <w:p w14:paraId="1E58DB4E" w14:textId="77777777" w:rsidR="0066733C" w:rsidRDefault="0066733C" w:rsidP="004B7507">
      <w:pPr>
        <w:ind w:left="-142" w:right="-64"/>
        <w:rPr>
          <w:rFonts w:ascii="Arial" w:hAnsi="Arial" w:cs="Arial"/>
          <w:b/>
        </w:rPr>
      </w:pPr>
    </w:p>
    <w:p w14:paraId="6F9B7DFC" w14:textId="5A9247F5" w:rsidR="00235AB0" w:rsidRDefault="00235AB0" w:rsidP="004B7507">
      <w:pPr>
        <w:ind w:left="-142" w:right="-64"/>
        <w:rPr>
          <w:rFonts w:ascii="Arial" w:hAnsi="Arial" w:cs="Arial"/>
        </w:rPr>
      </w:pPr>
      <w:r>
        <w:rPr>
          <w:rFonts w:ascii="Arial" w:hAnsi="Arial" w:cs="Arial"/>
        </w:rPr>
        <w:t xml:space="preserve">We will also create a </w:t>
      </w:r>
      <w:proofErr w:type="spellStart"/>
      <w:r>
        <w:rPr>
          <w:rFonts w:ascii="Arial" w:hAnsi="Arial" w:cs="Arial"/>
        </w:rPr>
        <w:t>facebook</w:t>
      </w:r>
      <w:proofErr w:type="spellEnd"/>
      <w:r w:rsidR="0066733C">
        <w:rPr>
          <w:rFonts w:ascii="Arial" w:hAnsi="Arial" w:cs="Arial"/>
        </w:rPr>
        <w:t>/</w:t>
      </w:r>
      <w:proofErr w:type="spellStart"/>
      <w:r w:rsidR="0066733C">
        <w:rPr>
          <w:rFonts w:ascii="Arial" w:hAnsi="Arial" w:cs="Arial"/>
        </w:rPr>
        <w:t>whatsapp</w:t>
      </w:r>
      <w:proofErr w:type="spellEnd"/>
      <w:r>
        <w:rPr>
          <w:rFonts w:ascii="Arial" w:hAnsi="Arial" w:cs="Arial"/>
        </w:rPr>
        <w:t xml:space="preserve"> group for all team members. </w:t>
      </w:r>
      <w:r w:rsidR="0066733C">
        <w:rPr>
          <w:rFonts w:ascii="Arial" w:hAnsi="Arial" w:cs="Arial"/>
        </w:rPr>
        <w:t>Paste link here.</w:t>
      </w:r>
    </w:p>
    <w:p w14:paraId="6C60BBA8" w14:textId="77777777" w:rsidR="00DB15BF" w:rsidRDefault="00DB15BF" w:rsidP="004B7507">
      <w:pPr>
        <w:ind w:left="-142" w:right="-64"/>
        <w:rPr>
          <w:rFonts w:ascii="Arial" w:hAnsi="Arial" w:cs="Arial"/>
        </w:rPr>
      </w:pPr>
    </w:p>
    <w:p w14:paraId="560C0501" w14:textId="77777777" w:rsidR="00DB15BF" w:rsidRDefault="00DB15BF" w:rsidP="004B7507">
      <w:pPr>
        <w:ind w:left="-142" w:right="-64"/>
        <w:rPr>
          <w:rFonts w:ascii="Arial" w:hAnsi="Arial" w:cs="Arial"/>
        </w:rPr>
      </w:pPr>
    </w:p>
    <w:p w14:paraId="2628E3A3" w14:textId="77777777" w:rsidR="00DB15BF" w:rsidRDefault="00DB15BF" w:rsidP="004B7507">
      <w:pPr>
        <w:ind w:left="-142" w:right="-64"/>
        <w:rPr>
          <w:rFonts w:ascii="Arial" w:hAnsi="Arial" w:cs="Arial"/>
        </w:rPr>
      </w:pPr>
    </w:p>
    <w:p w14:paraId="09B1A9C0" w14:textId="77777777" w:rsidR="00DB15BF" w:rsidRPr="00235AB0" w:rsidRDefault="00DB15BF" w:rsidP="004B7507">
      <w:pPr>
        <w:ind w:left="-142" w:right="-64"/>
        <w:rPr>
          <w:rFonts w:ascii="Arial" w:hAnsi="Arial" w:cs="Arial"/>
        </w:rPr>
      </w:pPr>
    </w:p>
    <w:p w14:paraId="78CB5F3F" w14:textId="77777777" w:rsidR="004B7507" w:rsidRPr="0012007A" w:rsidRDefault="004B7507" w:rsidP="004B7507">
      <w:pPr>
        <w:ind w:left="-142" w:right="-64"/>
        <w:rPr>
          <w:rFonts w:ascii="Arial" w:hAnsi="Arial" w:cs="Arial"/>
        </w:rPr>
      </w:pPr>
    </w:p>
    <w:p w14:paraId="2D11EDB9" w14:textId="77777777" w:rsidR="004B7507" w:rsidRDefault="004B7507" w:rsidP="004B7507">
      <w:pPr>
        <w:ind w:left="-142" w:right="-64"/>
        <w:rPr>
          <w:rFonts w:ascii="Arial" w:hAnsi="Arial" w:cs="Arial"/>
        </w:rPr>
      </w:pPr>
    </w:p>
    <w:p w14:paraId="23D9932C" w14:textId="77777777" w:rsidR="00FF61B7" w:rsidRPr="00FF61B7" w:rsidRDefault="00FF61B7" w:rsidP="00FF61B7">
      <w:pPr>
        <w:ind w:left="-142" w:right="-64"/>
        <w:jc w:val="center"/>
        <w:rPr>
          <w:rFonts w:ascii="Arial" w:hAnsi="Arial" w:cs="Arial"/>
          <w:u w:val="single"/>
        </w:rPr>
      </w:pPr>
      <w:r w:rsidRPr="00FF61B7">
        <w:rPr>
          <w:rFonts w:ascii="Arial" w:hAnsi="Arial" w:cs="Arial"/>
          <w:u w:val="single"/>
        </w:rPr>
        <w:t>Withdrawals</w:t>
      </w:r>
    </w:p>
    <w:p w14:paraId="6CEFC4F7" w14:textId="77777777" w:rsidR="00FF61B7" w:rsidRDefault="00FF61B7" w:rsidP="00FF61B7">
      <w:pPr>
        <w:ind w:left="-142" w:right="-64"/>
        <w:rPr>
          <w:rFonts w:ascii="Arial" w:hAnsi="Arial" w:cs="Arial"/>
        </w:rPr>
      </w:pPr>
    </w:p>
    <w:p w14:paraId="45642A98" w14:textId="77777777" w:rsidR="00FF61B7" w:rsidRDefault="00FF61B7" w:rsidP="00FF61B7">
      <w:pPr>
        <w:ind w:left="-142" w:right="-64"/>
        <w:rPr>
          <w:rFonts w:ascii="Arial" w:hAnsi="Arial" w:cs="Arial"/>
        </w:rPr>
      </w:pPr>
      <w:r>
        <w:rPr>
          <w:rFonts w:ascii="Arial" w:hAnsi="Arial" w:cs="Arial"/>
        </w:rPr>
        <w:t xml:space="preserve">Please ensure you inform a team manager of your withdrawal at the earliest possible time. Team managers need to report withdrawals/substitutions to race control </w:t>
      </w:r>
      <w:r w:rsidRPr="00F55899">
        <w:rPr>
          <w:rFonts w:ascii="Arial" w:hAnsi="Arial" w:cs="Arial"/>
          <w:u w:val="single"/>
        </w:rPr>
        <w:t>90m</w:t>
      </w:r>
      <w:r>
        <w:rPr>
          <w:rFonts w:ascii="Arial" w:hAnsi="Arial" w:cs="Arial"/>
        </w:rPr>
        <w:t xml:space="preserve"> before the start of the race to avoid a fine. </w:t>
      </w:r>
    </w:p>
    <w:p w14:paraId="52803DB9" w14:textId="77777777" w:rsidR="00085ED4" w:rsidRDefault="00085ED4" w:rsidP="00FF61B7">
      <w:pPr>
        <w:ind w:left="-142" w:right="-64"/>
        <w:rPr>
          <w:rFonts w:ascii="Arial" w:hAnsi="Arial" w:cs="Arial"/>
        </w:rPr>
      </w:pPr>
    </w:p>
    <w:p w14:paraId="1CCCB681" w14:textId="2C3AF64B" w:rsidR="00085ED4" w:rsidRPr="00085ED4" w:rsidRDefault="00085ED4" w:rsidP="00085ED4">
      <w:pPr>
        <w:ind w:left="-142" w:right="-64"/>
        <w:jc w:val="center"/>
        <w:rPr>
          <w:rFonts w:ascii="Arial" w:hAnsi="Arial" w:cs="Arial"/>
          <w:u w:val="single"/>
        </w:rPr>
      </w:pPr>
      <w:r w:rsidRPr="00085ED4">
        <w:rPr>
          <w:rFonts w:ascii="Arial" w:hAnsi="Arial" w:cs="Arial"/>
          <w:u w:val="single"/>
        </w:rPr>
        <w:t xml:space="preserve">Getting my </w:t>
      </w:r>
      <w:r w:rsidR="00576BBE">
        <w:rPr>
          <w:rFonts w:ascii="Arial" w:hAnsi="Arial" w:cs="Arial"/>
          <w:u w:val="single"/>
        </w:rPr>
        <w:t xml:space="preserve">bib </w:t>
      </w:r>
      <w:r w:rsidRPr="00085ED4">
        <w:rPr>
          <w:rFonts w:ascii="Arial" w:hAnsi="Arial" w:cs="Arial"/>
          <w:u w:val="single"/>
        </w:rPr>
        <w:t>number</w:t>
      </w:r>
    </w:p>
    <w:p w14:paraId="74823399" w14:textId="77777777" w:rsidR="00085ED4" w:rsidRPr="0012007A" w:rsidRDefault="00085ED4" w:rsidP="00FF61B7">
      <w:pPr>
        <w:ind w:left="-142" w:right="-64"/>
        <w:rPr>
          <w:rFonts w:ascii="Arial" w:hAnsi="Arial" w:cs="Arial"/>
        </w:rPr>
      </w:pPr>
    </w:p>
    <w:p w14:paraId="2EC2F498" w14:textId="77777777" w:rsidR="00FF61B7" w:rsidRDefault="00FF61B7" w:rsidP="0012007A">
      <w:pPr>
        <w:ind w:left="-142" w:right="-64"/>
        <w:jc w:val="center"/>
        <w:rPr>
          <w:rFonts w:ascii="Arial" w:hAnsi="Arial" w:cs="Arial"/>
        </w:rPr>
      </w:pPr>
    </w:p>
    <w:p w14:paraId="72EB18E7" w14:textId="77777777" w:rsidR="00085ED4" w:rsidRDefault="00085ED4" w:rsidP="0012007A">
      <w:pPr>
        <w:ind w:left="-142" w:right="-64"/>
        <w:jc w:val="center"/>
        <w:rPr>
          <w:rFonts w:ascii="Arial" w:hAnsi="Arial" w:cs="Arial"/>
        </w:rPr>
      </w:pPr>
    </w:p>
    <w:p w14:paraId="4027470F" w14:textId="77777777" w:rsidR="00085ED4" w:rsidRDefault="00085ED4" w:rsidP="0012007A">
      <w:pPr>
        <w:ind w:left="-142" w:right="-64"/>
        <w:jc w:val="center"/>
        <w:rPr>
          <w:rFonts w:ascii="Arial" w:hAnsi="Arial" w:cs="Arial"/>
        </w:rPr>
      </w:pPr>
    </w:p>
    <w:p w14:paraId="6E08B110" w14:textId="77777777" w:rsidR="00FF61B7" w:rsidRDefault="00FF61B7" w:rsidP="0012007A">
      <w:pPr>
        <w:ind w:left="-142" w:right="-64"/>
        <w:jc w:val="center"/>
        <w:rPr>
          <w:rFonts w:ascii="Arial" w:hAnsi="Arial" w:cs="Arial"/>
        </w:rPr>
      </w:pPr>
    </w:p>
    <w:p w14:paraId="5E7DB257" w14:textId="77777777" w:rsidR="00FF61B7" w:rsidRPr="00FF61B7" w:rsidRDefault="00FF61B7" w:rsidP="00FF61B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u w:val="single"/>
          <w:lang w:val="en-US"/>
        </w:rPr>
      </w:pPr>
      <w:r w:rsidRPr="00FF61B7">
        <w:rPr>
          <w:rFonts w:ascii="Arial" w:hAnsi="Arial" w:cs="Arial"/>
          <w:bCs/>
          <w:u w:val="single"/>
          <w:lang w:val="en-US"/>
        </w:rPr>
        <w:t>Reporting to your event</w:t>
      </w:r>
    </w:p>
    <w:p w14:paraId="172F9371" w14:textId="055FC92C" w:rsidR="00FF61B7" w:rsidRDefault="00FF61B7" w:rsidP="00FF61B7">
      <w:pPr>
        <w:widowControl w:val="0"/>
        <w:autoSpaceDE w:val="0"/>
        <w:autoSpaceDN w:val="0"/>
        <w:adjustRightInd w:val="0"/>
        <w:spacing w:after="240"/>
        <w:ind w:left="-142"/>
        <w:rPr>
          <w:rFonts w:ascii="Arial" w:hAnsi="Arial" w:cs="Arial"/>
          <w:lang w:val="en-US"/>
        </w:rPr>
      </w:pPr>
      <w:r w:rsidRPr="00FF61B7">
        <w:rPr>
          <w:rFonts w:ascii="Arial" w:hAnsi="Arial" w:cs="Arial"/>
          <w:lang w:val="en-US"/>
        </w:rPr>
        <w:t xml:space="preserve">All competitors must report to Call Room a specific number of minutes before the event start time detailed in the </w:t>
      </w:r>
      <w:proofErr w:type="spellStart"/>
      <w:r w:rsidRPr="00FF61B7">
        <w:rPr>
          <w:rFonts w:ascii="Arial" w:hAnsi="Arial" w:cs="Arial"/>
          <w:lang w:val="en-US"/>
        </w:rPr>
        <w:t>programme</w:t>
      </w:r>
      <w:proofErr w:type="spellEnd"/>
      <w:r w:rsidRPr="00FF61B7">
        <w:rPr>
          <w:rFonts w:ascii="Arial" w:hAnsi="Arial" w:cs="Arial"/>
          <w:lang w:val="en-US"/>
        </w:rPr>
        <w:t xml:space="preserve"> (see list below). </w:t>
      </w:r>
      <w:r w:rsidR="00AF52C9">
        <w:rPr>
          <w:rFonts w:ascii="Arial" w:hAnsi="Arial" w:cs="Arial"/>
          <w:lang w:val="en-US"/>
        </w:rPr>
        <w:t>You</w:t>
      </w:r>
      <w:r w:rsidRPr="00FF61B7">
        <w:rPr>
          <w:rFonts w:ascii="Arial" w:hAnsi="Arial" w:cs="Arial"/>
          <w:lang w:val="en-US"/>
        </w:rPr>
        <w:t xml:space="preserve"> MUST be wearing </w:t>
      </w:r>
      <w:r w:rsidR="00AF52C9">
        <w:rPr>
          <w:rFonts w:ascii="Arial" w:hAnsi="Arial" w:cs="Arial"/>
          <w:lang w:val="en-US"/>
        </w:rPr>
        <w:t>the</w:t>
      </w:r>
      <w:r w:rsidRPr="00FF61B7">
        <w:rPr>
          <w:rFonts w:ascii="Arial" w:hAnsi="Arial" w:cs="Arial"/>
          <w:lang w:val="en-US"/>
        </w:rPr>
        <w:t xml:space="preserve"> correct competition numbers as detailed in the entry lists. The competition numbers must be worn as issued and not be cut, folded or otherwise concealed or mutilated in any way. </w:t>
      </w:r>
    </w:p>
    <w:p w14:paraId="173815BE" w14:textId="77777777" w:rsidR="00FF61B7" w:rsidRDefault="00FF61B7" w:rsidP="00FF61B7">
      <w:pPr>
        <w:widowControl w:val="0"/>
        <w:autoSpaceDE w:val="0"/>
        <w:autoSpaceDN w:val="0"/>
        <w:adjustRightInd w:val="0"/>
        <w:spacing w:after="240"/>
        <w:ind w:left="-142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4A43F1C" wp14:editId="5C16020B">
            <wp:extent cx="5168900" cy="12573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1 at 23.45.3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6DCA2" w14:textId="77777777" w:rsidR="00FF61B7" w:rsidRDefault="00FF61B7" w:rsidP="00FF61B7">
      <w:pPr>
        <w:widowControl w:val="0"/>
        <w:autoSpaceDE w:val="0"/>
        <w:autoSpaceDN w:val="0"/>
        <w:adjustRightInd w:val="0"/>
        <w:spacing w:after="240"/>
        <w:ind w:left="-142"/>
        <w:rPr>
          <w:rFonts w:ascii="Arial" w:hAnsi="Arial" w:cs="Arial"/>
          <w:lang w:val="en-US"/>
        </w:rPr>
      </w:pPr>
    </w:p>
    <w:p w14:paraId="656B1F0C" w14:textId="77777777" w:rsidR="00FF61B7" w:rsidRPr="00FF61B7" w:rsidRDefault="00FF61B7" w:rsidP="00FF61B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FF61B7">
        <w:rPr>
          <w:rFonts w:ascii="Arial" w:hAnsi="Arial" w:cs="Arial"/>
          <w:lang w:val="en-US"/>
        </w:rPr>
        <w:t xml:space="preserve">Please note that you cannot take the following items into the arena – please leave with someone before entering the Call Room: </w:t>
      </w:r>
    </w:p>
    <w:p w14:paraId="5992F449" w14:textId="77777777" w:rsidR="00FF61B7" w:rsidRPr="00FF61B7" w:rsidRDefault="00FF61B7" w:rsidP="00FF61B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FF61B7">
        <w:rPr>
          <w:rFonts w:ascii="Arial" w:hAnsi="Arial" w:cs="Arial"/>
          <w:lang w:val="en-US"/>
        </w:rPr>
        <w:t xml:space="preserve">_ </w:t>
      </w:r>
      <w:r w:rsidRPr="00FF61B7">
        <w:rPr>
          <w:rFonts w:ascii="Arial" w:hAnsi="Arial" w:cs="Arial"/>
          <w:b/>
          <w:bCs/>
          <w:lang w:val="en-US"/>
        </w:rPr>
        <w:t xml:space="preserve">NO </w:t>
      </w:r>
      <w:r w:rsidRPr="00FF61B7">
        <w:rPr>
          <w:rFonts w:ascii="Arial" w:hAnsi="Arial" w:cs="Arial"/>
          <w:lang w:val="en-US"/>
        </w:rPr>
        <w:t xml:space="preserve">Mobile Phones _ </w:t>
      </w:r>
      <w:r w:rsidRPr="00FF61B7">
        <w:rPr>
          <w:rFonts w:ascii="Arial" w:hAnsi="Arial" w:cs="Arial"/>
          <w:b/>
          <w:bCs/>
          <w:lang w:val="en-US"/>
        </w:rPr>
        <w:t xml:space="preserve">NO </w:t>
      </w:r>
      <w:r w:rsidRPr="00FF61B7">
        <w:rPr>
          <w:rFonts w:ascii="Arial" w:hAnsi="Arial" w:cs="Arial"/>
          <w:lang w:val="en-US"/>
        </w:rPr>
        <w:t xml:space="preserve">iPods/MP3 Players or any other music listening device _ </w:t>
      </w:r>
      <w:r w:rsidRPr="00FF61B7">
        <w:rPr>
          <w:rFonts w:ascii="Arial" w:hAnsi="Arial" w:cs="Arial"/>
          <w:b/>
          <w:bCs/>
          <w:lang w:val="en-US"/>
        </w:rPr>
        <w:t xml:space="preserve">NO </w:t>
      </w:r>
      <w:r w:rsidRPr="00FF61B7">
        <w:rPr>
          <w:rFonts w:ascii="Arial" w:hAnsi="Arial" w:cs="Arial"/>
          <w:lang w:val="en-US"/>
        </w:rPr>
        <w:t xml:space="preserve">Photo or Video Camera _ </w:t>
      </w:r>
      <w:r w:rsidRPr="00FF61B7">
        <w:rPr>
          <w:rFonts w:ascii="Arial" w:hAnsi="Arial" w:cs="Arial"/>
          <w:b/>
          <w:bCs/>
          <w:lang w:val="en-US"/>
        </w:rPr>
        <w:t xml:space="preserve">NO </w:t>
      </w:r>
      <w:r w:rsidRPr="00FF61B7">
        <w:rPr>
          <w:rFonts w:ascii="Arial" w:hAnsi="Arial" w:cs="Arial"/>
          <w:lang w:val="en-US"/>
        </w:rPr>
        <w:t xml:space="preserve">Video or Cassette Recorders _ </w:t>
      </w:r>
      <w:r w:rsidRPr="00FF61B7">
        <w:rPr>
          <w:rFonts w:ascii="Arial" w:hAnsi="Arial" w:cs="Arial"/>
          <w:b/>
          <w:bCs/>
          <w:lang w:val="en-US"/>
        </w:rPr>
        <w:t xml:space="preserve">NO </w:t>
      </w:r>
      <w:r w:rsidRPr="00FF61B7">
        <w:rPr>
          <w:rFonts w:ascii="Arial" w:hAnsi="Arial" w:cs="Arial"/>
          <w:lang w:val="en-US"/>
        </w:rPr>
        <w:t xml:space="preserve">Radios _ </w:t>
      </w:r>
      <w:r w:rsidRPr="00FF61B7">
        <w:rPr>
          <w:rFonts w:ascii="Arial" w:hAnsi="Arial" w:cs="Arial"/>
          <w:b/>
          <w:bCs/>
          <w:lang w:val="en-US"/>
        </w:rPr>
        <w:t xml:space="preserve">NO </w:t>
      </w:r>
      <w:r w:rsidRPr="00FF61B7">
        <w:rPr>
          <w:rFonts w:ascii="Arial" w:hAnsi="Arial" w:cs="Arial"/>
          <w:lang w:val="en-US"/>
        </w:rPr>
        <w:t xml:space="preserve">shoes with too many spikes _ </w:t>
      </w:r>
      <w:r w:rsidRPr="00FF61B7">
        <w:rPr>
          <w:rFonts w:ascii="Arial" w:hAnsi="Arial" w:cs="Arial"/>
          <w:b/>
          <w:bCs/>
          <w:lang w:val="en-US"/>
        </w:rPr>
        <w:t xml:space="preserve">NO </w:t>
      </w:r>
      <w:r w:rsidRPr="00FF61B7">
        <w:rPr>
          <w:rFonts w:ascii="Arial" w:hAnsi="Arial" w:cs="Arial"/>
          <w:lang w:val="en-US"/>
        </w:rPr>
        <w:t xml:space="preserve">over-sized spare spikes (maximum spike length 6mm) _ </w:t>
      </w:r>
      <w:r w:rsidRPr="00FF61B7">
        <w:rPr>
          <w:rFonts w:ascii="Arial" w:hAnsi="Arial" w:cs="Arial"/>
          <w:b/>
          <w:bCs/>
          <w:lang w:val="en-US"/>
        </w:rPr>
        <w:t xml:space="preserve">NO </w:t>
      </w:r>
      <w:r w:rsidRPr="00FF61B7">
        <w:rPr>
          <w:rFonts w:ascii="Arial" w:hAnsi="Arial" w:cs="Arial"/>
          <w:lang w:val="en-US"/>
        </w:rPr>
        <w:t xml:space="preserve">Personal Throwing Implements </w:t>
      </w:r>
    </w:p>
    <w:p w14:paraId="75B2880E" w14:textId="77777777" w:rsidR="00FF61B7" w:rsidRPr="00FF61B7" w:rsidRDefault="00FF61B7" w:rsidP="00FF61B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FF61B7">
        <w:rPr>
          <w:rFonts w:ascii="Arial" w:hAnsi="Arial" w:cs="Arial"/>
          <w:lang w:val="en-US"/>
        </w:rPr>
        <w:t xml:space="preserve">In the Call Room, Officials will: </w:t>
      </w:r>
    </w:p>
    <w:p w14:paraId="5D1A84BC" w14:textId="77777777" w:rsidR="00FF61B7" w:rsidRDefault="00FF61B7" w:rsidP="009468E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9468E9">
        <w:rPr>
          <w:rFonts w:ascii="Arial" w:hAnsi="Arial" w:cs="Arial"/>
          <w:lang w:val="en-US"/>
        </w:rPr>
        <w:t xml:space="preserve">Ensure that athletes are wearing their university </w:t>
      </w:r>
      <w:proofErr w:type="spellStart"/>
      <w:r w:rsidRPr="009468E9">
        <w:rPr>
          <w:rFonts w:ascii="Arial" w:hAnsi="Arial" w:cs="Arial"/>
          <w:lang w:val="en-US"/>
        </w:rPr>
        <w:t>coloured</w:t>
      </w:r>
      <w:proofErr w:type="spellEnd"/>
      <w:r w:rsidRPr="009468E9">
        <w:rPr>
          <w:rFonts w:ascii="Arial" w:hAnsi="Arial" w:cs="Arial"/>
          <w:lang w:val="en-US"/>
        </w:rPr>
        <w:t xml:space="preserve"> appropriate athletic kit (see note below)  </w:t>
      </w:r>
    </w:p>
    <w:p w14:paraId="5D62FFAE" w14:textId="77777777" w:rsidR="009468E9" w:rsidRPr="009468E9" w:rsidRDefault="009468E9" w:rsidP="009468E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39F798D1" w14:textId="77777777" w:rsidR="00FF61B7" w:rsidRPr="009468E9" w:rsidRDefault="00FF61B7" w:rsidP="009468E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9468E9">
        <w:rPr>
          <w:rFonts w:ascii="Arial" w:hAnsi="Arial" w:cs="Arial"/>
          <w:lang w:val="en-US"/>
        </w:rPr>
        <w:t>Ensure that all competition numbers are worn correctly and correspond with start lists  </w:t>
      </w:r>
    </w:p>
    <w:p w14:paraId="6AAE6543" w14:textId="77777777" w:rsidR="00FF61B7" w:rsidRPr="00FF61B7" w:rsidRDefault="005A7B15" w:rsidP="005A7B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kern w:val="1"/>
          <w:lang w:val="en-US"/>
        </w:rPr>
        <w:t>I</w:t>
      </w:r>
      <w:r w:rsidR="00FF61B7" w:rsidRPr="00FF61B7">
        <w:rPr>
          <w:rFonts w:ascii="Arial" w:hAnsi="Arial" w:cs="Arial"/>
          <w:lang w:val="en-US"/>
        </w:rPr>
        <w:t>ssue leg numbers if needed  </w:t>
      </w:r>
    </w:p>
    <w:p w14:paraId="3F6FA54A" w14:textId="77777777" w:rsidR="00FF61B7" w:rsidRPr="00FF61B7" w:rsidRDefault="00FF61B7" w:rsidP="005A7B1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FF61B7">
        <w:rPr>
          <w:rFonts w:ascii="Arial" w:hAnsi="Arial" w:cs="Arial"/>
          <w:lang w:val="en-US"/>
        </w:rPr>
        <w:t>Ensure that shoes, number and dimension of spikes, advertising on clothing and athletes’  bags comply with UKA Rules  </w:t>
      </w:r>
    </w:p>
    <w:p w14:paraId="5608927C" w14:textId="3DDAE166" w:rsidR="005A7B15" w:rsidRDefault="00FF61B7" w:rsidP="00FF61B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lang w:val="en-US"/>
        </w:rPr>
      </w:pPr>
      <w:r w:rsidRPr="00FA314D">
        <w:rPr>
          <w:rFonts w:ascii="Arial" w:hAnsi="Arial" w:cs="Arial"/>
          <w:lang w:val="en-US"/>
        </w:rPr>
        <w:t xml:space="preserve">Ensure that </w:t>
      </w:r>
      <w:proofErr w:type="spellStart"/>
      <w:r w:rsidRPr="00FA314D">
        <w:rPr>
          <w:rFonts w:ascii="Arial" w:hAnsi="Arial" w:cs="Arial"/>
          <w:lang w:val="en-US"/>
        </w:rPr>
        <w:t>unauthorised</w:t>
      </w:r>
      <w:proofErr w:type="spellEnd"/>
      <w:r w:rsidRPr="00FA314D">
        <w:rPr>
          <w:rFonts w:ascii="Arial" w:hAnsi="Arial" w:cs="Arial"/>
          <w:lang w:val="en-US"/>
        </w:rPr>
        <w:t xml:space="preserve"> material is not taken into the arena. </w:t>
      </w:r>
      <w:r w:rsidRPr="00FA314D">
        <w:rPr>
          <w:rFonts w:ascii="MS Gothic" w:eastAsia="MS Gothic" w:hAnsi="MS Gothic" w:cs="MS Gothic" w:hint="eastAsia"/>
          <w:lang w:val="en-US"/>
        </w:rPr>
        <w:t> </w:t>
      </w:r>
      <w:r w:rsidRPr="00FA314D">
        <w:rPr>
          <w:rFonts w:ascii="Arial" w:hAnsi="Arial" w:cs="Arial"/>
          <w:lang w:val="en-US"/>
        </w:rPr>
        <w:t xml:space="preserve">The Call Room Schedule will be posted. The responsibility to be in Call Room lies entirely with the competitor who must then remain in Call Room ready </w:t>
      </w:r>
      <w:r w:rsidR="00FA314D" w:rsidRPr="00FA314D">
        <w:rPr>
          <w:rFonts w:ascii="Arial" w:hAnsi="Arial" w:cs="Arial"/>
          <w:lang w:val="en-US"/>
        </w:rPr>
        <w:t xml:space="preserve">to be escorted to their event. </w:t>
      </w:r>
    </w:p>
    <w:p w14:paraId="7100A8CC" w14:textId="77777777" w:rsidR="00F55899" w:rsidRPr="00F55899" w:rsidRDefault="00F55899" w:rsidP="00F55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</w:p>
    <w:p w14:paraId="6D477B96" w14:textId="67161A54" w:rsidR="005A7B15" w:rsidRPr="00FA314D" w:rsidRDefault="005A7B15" w:rsidP="005A7B1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Arial" w:hAnsi="Arial" w:cs="Arial"/>
          <w:b/>
          <w:bCs/>
          <w:lang w:val="en-US"/>
        </w:rPr>
      </w:pPr>
      <w:r w:rsidRPr="00FA314D">
        <w:rPr>
          <w:rFonts w:ascii="Arial" w:hAnsi="Arial" w:cs="Arial"/>
          <w:bCs/>
          <w:u w:val="single"/>
          <w:lang w:val="en-US"/>
        </w:rPr>
        <w:t>Entry Clashes</w:t>
      </w:r>
    </w:p>
    <w:p w14:paraId="6A5D0979" w14:textId="68A107C0" w:rsidR="00FF61B7" w:rsidRDefault="00FF61B7" w:rsidP="005A7B15">
      <w:pPr>
        <w:widowControl w:val="0"/>
        <w:numPr>
          <w:ilvl w:val="0"/>
          <w:numId w:val="1"/>
        </w:numPr>
        <w:tabs>
          <w:tab w:val="left" w:pos="-142"/>
          <w:tab w:val="left" w:pos="220"/>
        </w:tabs>
        <w:autoSpaceDE w:val="0"/>
        <w:autoSpaceDN w:val="0"/>
        <w:adjustRightInd w:val="0"/>
        <w:spacing w:after="240"/>
        <w:ind w:left="0" w:hanging="11"/>
        <w:rPr>
          <w:rFonts w:ascii="Arial" w:hAnsi="Arial" w:cs="Arial"/>
          <w:lang w:val="en-US"/>
        </w:rPr>
      </w:pPr>
      <w:r w:rsidRPr="0066733C">
        <w:t xml:space="preserve">Anyone wishing to compete in overlapping events MUST inform seeding by filling out the Entry clashes form and handing in to registration at least 120 mins </w:t>
      </w:r>
      <w:r w:rsidRPr="0066733C">
        <w:lastRenderedPageBreak/>
        <w:t>before the first of the events. Track events always take</w:t>
      </w:r>
      <w:r w:rsidR="0066733C" w:rsidRPr="0066733C">
        <w:t xml:space="preserve"> </w:t>
      </w:r>
      <w:r w:rsidR="005A7B15" w:rsidRPr="0066733C">
        <w:t>p</w:t>
      </w:r>
      <w:r w:rsidRPr="0066733C">
        <w:t>recedence.</w:t>
      </w:r>
      <w:r w:rsidRPr="0066733C">
        <w:rPr>
          <w:rFonts w:ascii="MS Mincho" w:eastAsia="MS Mincho" w:hAnsi="MS Mincho" w:cs="MS Mincho"/>
        </w:rPr>
        <w:t> </w:t>
      </w:r>
      <w:r w:rsidRPr="0066733C">
        <w:t>NB. We shall try to meet your preferences, but NO guarantee is given.</w:t>
      </w:r>
      <w:r w:rsidRPr="00FF61B7">
        <w:rPr>
          <w:rFonts w:ascii="Arial" w:hAnsi="Arial" w:cs="Arial"/>
          <w:lang w:val="en-US"/>
        </w:rPr>
        <w:t xml:space="preserve">  </w:t>
      </w:r>
    </w:p>
    <w:p w14:paraId="746B6986" w14:textId="77777777" w:rsidR="00F55899" w:rsidRPr="00F55899" w:rsidRDefault="00F55899" w:rsidP="00F55899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u w:val="single"/>
        </w:rPr>
      </w:pPr>
      <w:r w:rsidRPr="00F55899">
        <w:rPr>
          <w:rFonts w:ascii="Arial" w:hAnsi="Arial" w:cs="Arial"/>
          <w:u w:val="single"/>
        </w:rPr>
        <w:t>Accommodation</w:t>
      </w:r>
    </w:p>
    <w:p w14:paraId="57BC3CE1" w14:textId="77777777" w:rsidR="00F55899" w:rsidRPr="00F55899" w:rsidRDefault="00F55899" w:rsidP="00F5589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</w:p>
    <w:p w14:paraId="77A8C798" w14:textId="77777777" w:rsidR="00F136B0" w:rsidRDefault="00F136B0" w:rsidP="00F55899">
      <w:pPr>
        <w:rPr>
          <w:rStyle w:val="xbe"/>
          <w:rFonts w:ascii="Arial" w:eastAsia="Times New Roman" w:hAnsi="Arial" w:cs="Arial"/>
          <w:color w:val="222222"/>
        </w:rPr>
      </w:pPr>
    </w:p>
    <w:p w14:paraId="20FE0623" w14:textId="77777777" w:rsidR="00F136B0" w:rsidRDefault="00F136B0" w:rsidP="00F55899">
      <w:pPr>
        <w:rPr>
          <w:rStyle w:val="xbe"/>
          <w:rFonts w:ascii="Arial" w:eastAsia="Times New Roman" w:hAnsi="Arial" w:cs="Arial"/>
          <w:color w:val="222222"/>
        </w:rPr>
      </w:pPr>
    </w:p>
    <w:p w14:paraId="598BDF2A" w14:textId="77777777" w:rsidR="00F55899" w:rsidRPr="00F55899" w:rsidRDefault="00F55899" w:rsidP="00F558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8CC1FB3" w14:textId="77777777" w:rsidR="00F55899" w:rsidRDefault="00F55899" w:rsidP="00C6548F">
      <w:pPr>
        <w:ind w:right="-64"/>
        <w:jc w:val="center"/>
        <w:rPr>
          <w:rFonts w:ascii="Arial" w:hAnsi="Arial" w:cs="Arial"/>
          <w:u w:val="single"/>
        </w:rPr>
      </w:pPr>
    </w:p>
    <w:p w14:paraId="79E91062" w14:textId="77777777" w:rsidR="00F55899" w:rsidRDefault="00F55899" w:rsidP="00C6548F">
      <w:pPr>
        <w:ind w:right="-64"/>
        <w:jc w:val="center"/>
        <w:rPr>
          <w:rFonts w:ascii="Arial" w:hAnsi="Arial" w:cs="Arial"/>
          <w:u w:val="single"/>
        </w:rPr>
      </w:pPr>
    </w:p>
    <w:p w14:paraId="7D267130" w14:textId="77777777" w:rsidR="00F55899" w:rsidRDefault="00F55899" w:rsidP="00C6548F">
      <w:pPr>
        <w:ind w:right="-64"/>
        <w:jc w:val="center"/>
        <w:rPr>
          <w:rFonts w:ascii="Arial" w:hAnsi="Arial" w:cs="Arial"/>
          <w:u w:val="single"/>
        </w:rPr>
      </w:pPr>
    </w:p>
    <w:p w14:paraId="7C4DB684" w14:textId="36E54041" w:rsidR="004B7507" w:rsidRDefault="00F55899" w:rsidP="00C6548F">
      <w:pPr>
        <w:ind w:right="-6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Transport, food and socials</w:t>
      </w:r>
    </w:p>
    <w:p w14:paraId="629D5211" w14:textId="77777777" w:rsidR="00C6548F" w:rsidRDefault="00C6548F" w:rsidP="00C6548F">
      <w:pPr>
        <w:ind w:right="-64"/>
        <w:jc w:val="center"/>
        <w:rPr>
          <w:rFonts w:ascii="Arial" w:hAnsi="Arial" w:cs="Arial"/>
          <w:u w:val="single"/>
        </w:rPr>
      </w:pPr>
    </w:p>
    <w:p w14:paraId="48623F00" w14:textId="77777777" w:rsidR="00C6548F" w:rsidRDefault="00C6548F" w:rsidP="00C6548F">
      <w:pPr>
        <w:ind w:right="-64"/>
        <w:jc w:val="center"/>
        <w:rPr>
          <w:rFonts w:ascii="Arial" w:hAnsi="Arial" w:cs="Arial"/>
          <w:u w:val="single"/>
        </w:rPr>
      </w:pPr>
    </w:p>
    <w:p w14:paraId="6986B593" w14:textId="3EB9B59D" w:rsidR="00F55899" w:rsidRDefault="00F55899" w:rsidP="00C6548F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Friday </w:t>
      </w:r>
    </w:p>
    <w:p w14:paraId="4874AA65" w14:textId="77777777" w:rsidR="00F55899" w:rsidRDefault="00F55899" w:rsidP="00C6548F">
      <w:pPr>
        <w:ind w:right="-64"/>
        <w:rPr>
          <w:rFonts w:ascii="Arial" w:hAnsi="Arial" w:cs="Arial"/>
          <w:b/>
        </w:rPr>
      </w:pPr>
    </w:p>
    <w:p w14:paraId="57AED271" w14:textId="77777777" w:rsidR="00F55899" w:rsidRDefault="00F55899" w:rsidP="00C6548F">
      <w:pPr>
        <w:ind w:right="-64"/>
        <w:rPr>
          <w:rFonts w:ascii="Arial" w:hAnsi="Arial" w:cs="Arial"/>
        </w:rPr>
      </w:pPr>
    </w:p>
    <w:p w14:paraId="1E0EB263" w14:textId="09EF005A" w:rsidR="002D1832" w:rsidRPr="00F55899" w:rsidRDefault="00F55899" w:rsidP="00C6548F">
      <w:pPr>
        <w:ind w:right="-6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FF0AD41" w14:textId="0BBEF00E" w:rsidR="00F55899" w:rsidRDefault="00D55DFA" w:rsidP="00C6548F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 </w:t>
      </w:r>
    </w:p>
    <w:p w14:paraId="7F33832E" w14:textId="77777777" w:rsidR="00F55899" w:rsidRDefault="00F55899" w:rsidP="00C6548F">
      <w:pPr>
        <w:ind w:right="-64"/>
        <w:rPr>
          <w:rFonts w:ascii="Arial" w:hAnsi="Arial" w:cs="Arial"/>
          <w:b/>
        </w:rPr>
      </w:pPr>
    </w:p>
    <w:p w14:paraId="74083B4A" w14:textId="77777777" w:rsidR="00D55DFA" w:rsidRDefault="00D55DFA" w:rsidP="00C6548F">
      <w:pPr>
        <w:ind w:right="-64"/>
        <w:rPr>
          <w:rFonts w:ascii="Arial" w:hAnsi="Arial" w:cs="Arial"/>
        </w:rPr>
      </w:pPr>
    </w:p>
    <w:p w14:paraId="370C112B" w14:textId="64FB6E6B" w:rsidR="00D55DFA" w:rsidRPr="00D55DFA" w:rsidRDefault="00D55DFA" w:rsidP="00C6548F">
      <w:pPr>
        <w:ind w:right="-64"/>
        <w:rPr>
          <w:rFonts w:ascii="Arial" w:hAnsi="Arial" w:cs="Arial"/>
          <w:b/>
        </w:rPr>
      </w:pPr>
      <w:r w:rsidRPr="00D55DFA">
        <w:rPr>
          <w:rFonts w:ascii="Arial" w:hAnsi="Arial" w:cs="Arial"/>
          <w:b/>
        </w:rPr>
        <w:t>Sunday</w:t>
      </w:r>
    </w:p>
    <w:p w14:paraId="6DDA33D8" w14:textId="77777777" w:rsidR="00F55899" w:rsidRDefault="00F55899" w:rsidP="00C6548F">
      <w:pPr>
        <w:ind w:right="-64"/>
        <w:rPr>
          <w:rFonts w:ascii="Arial" w:hAnsi="Arial" w:cs="Arial"/>
          <w:b/>
        </w:rPr>
      </w:pPr>
    </w:p>
    <w:p w14:paraId="746ABABE" w14:textId="30ED248F" w:rsidR="00C6548F" w:rsidRDefault="00C6548F" w:rsidP="00D55DFA">
      <w:pPr>
        <w:jc w:val="both"/>
        <w:rPr>
          <w:rFonts w:ascii="Arial" w:hAnsi="Arial" w:cs="Arial"/>
        </w:rPr>
      </w:pPr>
    </w:p>
    <w:p w14:paraId="34D28DC2" w14:textId="77777777" w:rsidR="00D55DFA" w:rsidRDefault="00D55DFA" w:rsidP="00D55DFA">
      <w:pPr>
        <w:jc w:val="both"/>
        <w:rPr>
          <w:rFonts w:ascii="Arial" w:hAnsi="Arial" w:cs="Arial"/>
        </w:rPr>
      </w:pPr>
    </w:p>
    <w:p w14:paraId="0C9514E9" w14:textId="77777777" w:rsidR="00D55DFA" w:rsidRDefault="00D55DFA" w:rsidP="00D55DFA">
      <w:pPr>
        <w:jc w:val="both"/>
        <w:rPr>
          <w:rFonts w:ascii="Arial" w:hAnsi="Arial" w:cs="Arial"/>
        </w:rPr>
      </w:pPr>
    </w:p>
    <w:p w14:paraId="4FF75633" w14:textId="77777777" w:rsidR="00D55DFA" w:rsidRDefault="00D55DFA" w:rsidP="00D55DFA">
      <w:pPr>
        <w:rPr>
          <w:rFonts w:ascii="Arial" w:hAnsi="Arial" w:cs="Arial"/>
        </w:rPr>
      </w:pPr>
    </w:p>
    <w:p w14:paraId="08700527" w14:textId="77777777" w:rsidR="00D55DFA" w:rsidRDefault="00D55DFA" w:rsidP="00D55DFA">
      <w:pPr>
        <w:rPr>
          <w:rFonts w:ascii="Arial" w:hAnsi="Arial" w:cs="Arial"/>
        </w:rPr>
      </w:pPr>
    </w:p>
    <w:p w14:paraId="4C826B54" w14:textId="77777777" w:rsidR="00D55DFA" w:rsidRDefault="00D55DFA" w:rsidP="00D55DFA">
      <w:pPr>
        <w:rPr>
          <w:rFonts w:ascii="Arial" w:hAnsi="Arial" w:cs="Arial"/>
        </w:rPr>
      </w:pPr>
    </w:p>
    <w:p w14:paraId="425C5E44" w14:textId="77777777" w:rsidR="00D55DFA" w:rsidRPr="00C6548F" w:rsidRDefault="00D55DFA" w:rsidP="00D55DFA">
      <w:pPr>
        <w:rPr>
          <w:rFonts w:ascii="Arial" w:hAnsi="Arial" w:cs="Arial"/>
        </w:rPr>
        <w:sectPr w:rsidR="00D55DFA" w:rsidRPr="00C6548F" w:rsidSect="00E72D92">
          <w:footerReference w:type="first" r:id="rId9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14:paraId="128C86A1" w14:textId="6DC562D1" w:rsidR="00134DD2" w:rsidRPr="0012007A" w:rsidRDefault="0066733C" w:rsidP="0066733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TIMETABLE</w:t>
      </w:r>
    </w:p>
    <w:p w14:paraId="34159C44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3C18A502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187F226F" w14:textId="2C635995" w:rsidR="00134DD2" w:rsidRPr="0012007A" w:rsidRDefault="00134DD2" w:rsidP="00134DD2">
      <w:pPr>
        <w:jc w:val="both"/>
        <w:rPr>
          <w:rFonts w:ascii="Arial" w:hAnsi="Arial" w:cs="Arial"/>
        </w:rPr>
      </w:pPr>
    </w:p>
    <w:p w14:paraId="6058B498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461514DE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31CE66D6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564BDF94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37CD27AD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5477FBCD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1A03CD27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1EE2174E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62A4BF69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65500233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49713D50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1849F74A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68A08176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709372D1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63A8ABCB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58D36BED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41E0537E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55EFCDEE" w14:textId="762F3126" w:rsidR="00134DD2" w:rsidRPr="0012007A" w:rsidRDefault="00134DD2" w:rsidP="00134DD2">
      <w:pPr>
        <w:jc w:val="both"/>
        <w:rPr>
          <w:rFonts w:ascii="Arial" w:hAnsi="Arial" w:cs="Arial"/>
        </w:rPr>
      </w:pPr>
    </w:p>
    <w:p w14:paraId="6BBC1666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29B43952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0207D8C8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021429E8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5A985411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20DDF627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7E38EA2A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687C4FB5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040AB5BD" w14:textId="486CEAEE" w:rsidR="00134DD2" w:rsidRPr="0012007A" w:rsidRDefault="00134DD2" w:rsidP="00134DD2">
      <w:pPr>
        <w:jc w:val="both"/>
        <w:rPr>
          <w:rFonts w:ascii="Arial" w:hAnsi="Arial" w:cs="Arial"/>
        </w:rPr>
      </w:pPr>
    </w:p>
    <w:p w14:paraId="29EAC51D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2E98BEE1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34DF934F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002301D0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5A09404F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2FF4F5F0" w14:textId="4551BEF5" w:rsidR="00134DD2" w:rsidRPr="0012007A" w:rsidRDefault="00134DD2" w:rsidP="00134DD2">
      <w:pPr>
        <w:jc w:val="both"/>
        <w:rPr>
          <w:rFonts w:ascii="Arial" w:hAnsi="Arial" w:cs="Arial"/>
        </w:rPr>
      </w:pPr>
    </w:p>
    <w:p w14:paraId="638BB4E1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01A6FA87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7DE5B7E6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70CCEEDC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00F4607E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3A266AE9" w14:textId="77777777" w:rsidR="00134DD2" w:rsidRPr="0012007A" w:rsidRDefault="00134DD2" w:rsidP="00134DD2">
      <w:pPr>
        <w:jc w:val="both"/>
        <w:rPr>
          <w:rFonts w:ascii="Arial" w:hAnsi="Arial" w:cs="Arial"/>
        </w:rPr>
      </w:pPr>
    </w:p>
    <w:p w14:paraId="6EE03BC4" w14:textId="08E34E09" w:rsidR="00FF68E6" w:rsidRDefault="00FF68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DBC408" w14:textId="157D81CF" w:rsidR="004B7507" w:rsidRPr="0012007A" w:rsidRDefault="004B7507" w:rsidP="00FF68E6">
      <w:pPr>
        <w:jc w:val="both"/>
        <w:rPr>
          <w:rFonts w:ascii="Arial" w:hAnsi="Arial" w:cs="Arial"/>
        </w:rPr>
        <w:sectPr w:rsidR="004B7507" w:rsidRPr="0012007A" w:rsidSect="00134DD2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3D26CFCC" w14:textId="77777777" w:rsidR="006967F3" w:rsidRDefault="006967F3" w:rsidP="008A3B1D">
      <w:pPr>
        <w:rPr>
          <w:rFonts w:ascii="Arial" w:hAnsi="Arial" w:cs="Arial"/>
          <w:lang w:val="en-US"/>
        </w:rPr>
      </w:pPr>
    </w:p>
    <w:p w14:paraId="7DC182E8" w14:textId="77777777" w:rsidR="001A015C" w:rsidRDefault="001A015C" w:rsidP="008A3B1D">
      <w:pPr>
        <w:rPr>
          <w:rFonts w:ascii="Arial" w:hAnsi="Arial" w:cs="Arial"/>
          <w:lang w:val="en-US"/>
        </w:rPr>
      </w:pPr>
    </w:p>
    <w:p w14:paraId="3BADD2EE" w14:textId="5E9E23CE" w:rsidR="00F41F9E" w:rsidRDefault="00F41F9E" w:rsidP="00F41F9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Social Media</w:t>
      </w:r>
    </w:p>
    <w:p w14:paraId="1134B835" w14:textId="77777777" w:rsidR="00F41F9E" w:rsidRDefault="00F41F9E" w:rsidP="00F41F9E">
      <w:pPr>
        <w:rPr>
          <w:rFonts w:ascii="Arial" w:hAnsi="Arial" w:cs="Arial"/>
        </w:rPr>
      </w:pPr>
    </w:p>
    <w:p w14:paraId="2CF6B639" w14:textId="77777777" w:rsidR="00A22BF2" w:rsidRDefault="00A22BF2" w:rsidP="006967F3">
      <w:pPr>
        <w:rPr>
          <w:rFonts w:ascii="Arial" w:hAnsi="Arial" w:cs="Arial"/>
        </w:rPr>
      </w:pPr>
    </w:p>
    <w:p w14:paraId="2CA853B5" w14:textId="3D7C06E4" w:rsidR="001A015C" w:rsidRDefault="001A015C" w:rsidP="0066733C">
      <w:pPr>
        <w:rPr>
          <w:rFonts w:ascii="Arial" w:hAnsi="Arial" w:cs="Arial"/>
          <w:lang w:val="en-US"/>
        </w:rPr>
      </w:pPr>
    </w:p>
    <w:p w14:paraId="6C992DFE" w14:textId="77777777" w:rsidR="00D55DFA" w:rsidRDefault="00D55DFA" w:rsidP="008A3B1D">
      <w:pPr>
        <w:rPr>
          <w:rFonts w:ascii="Arial" w:hAnsi="Arial" w:cs="Arial"/>
          <w:lang w:val="en-US"/>
        </w:rPr>
      </w:pPr>
    </w:p>
    <w:p w14:paraId="48A52AFA" w14:textId="379B8D22" w:rsidR="001A015C" w:rsidRDefault="001A015C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  <w:r w:rsidRPr="00051694">
        <w:rPr>
          <w:rFonts w:ascii="KingsBureauGrot ThreeSeven" w:hAnsi="KingsBureauGrot ThreeSeven"/>
          <w:b/>
          <w:sz w:val="20"/>
          <w:szCs w:val="20"/>
          <w:u w:val="single"/>
        </w:rPr>
        <w:t xml:space="preserve">BUCS </w:t>
      </w:r>
      <w:r w:rsidR="00BA5406">
        <w:rPr>
          <w:rFonts w:ascii="KingsBureauGrot ThreeSeven" w:hAnsi="KingsBureauGrot ThreeSeven"/>
          <w:b/>
          <w:sz w:val="20"/>
          <w:szCs w:val="20"/>
          <w:u w:val="single"/>
        </w:rPr>
        <w:t>Indoors</w:t>
      </w:r>
      <w:r w:rsidRPr="00051694">
        <w:rPr>
          <w:rFonts w:ascii="KingsBureauGrot ThreeSeven" w:hAnsi="KingsBureauGrot ThreeSeven"/>
          <w:b/>
          <w:sz w:val="20"/>
          <w:szCs w:val="20"/>
          <w:u w:val="single"/>
        </w:rPr>
        <w:t xml:space="preserve"> Athletics Championships</w:t>
      </w:r>
    </w:p>
    <w:p w14:paraId="60A6A5B5" w14:textId="77777777" w:rsidR="001A015C" w:rsidRPr="00051694" w:rsidRDefault="001A015C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</w:p>
    <w:p w14:paraId="0EE70999" w14:textId="77777777" w:rsidR="00737778" w:rsidRDefault="001A015C" w:rsidP="001A015C">
      <w:pPr>
        <w:rPr>
          <w:i/>
          <w:sz w:val="18"/>
          <w:szCs w:val="18"/>
        </w:rPr>
      </w:pPr>
      <w:r w:rsidRPr="00B67062">
        <w:rPr>
          <w:i/>
          <w:sz w:val="18"/>
          <w:szCs w:val="18"/>
        </w:rPr>
        <w:t>Use this information as a guide to improve and then reflect at the end of the championship. Moving forward is moving forward no matter how slow you are moving.</w:t>
      </w:r>
    </w:p>
    <w:p w14:paraId="407276C6" w14:textId="77777777" w:rsidR="00737778" w:rsidRDefault="00737778" w:rsidP="001A015C">
      <w:pPr>
        <w:rPr>
          <w:i/>
          <w:sz w:val="18"/>
          <w:szCs w:val="18"/>
        </w:rPr>
      </w:pPr>
    </w:p>
    <w:p w14:paraId="43F48F74" w14:textId="581DA512" w:rsidR="001A015C" w:rsidRDefault="00737778" w:rsidP="001A015C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Performance </w:t>
      </w:r>
      <w:r w:rsidR="001A015C" w:rsidRPr="00051694">
        <w:rPr>
          <w:b/>
          <w:sz w:val="18"/>
          <w:szCs w:val="18"/>
          <w:u w:val="single"/>
        </w:rPr>
        <w:t>Summary</w:t>
      </w:r>
    </w:p>
    <w:p w14:paraId="6B4F3127" w14:textId="77777777" w:rsidR="00737778" w:rsidRPr="00051694" w:rsidRDefault="00737778" w:rsidP="001A015C">
      <w:pPr>
        <w:jc w:val="center"/>
        <w:rPr>
          <w:b/>
          <w:sz w:val="18"/>
          <w:szCs w:val="18"/>
          <w:u w:val="single"/>
        </w:rPr>
      </w:pPr>
    </w:p>
    <w:p w14:paraId="18303AE5" w14:textId="1B725B1B" w:rsidR="001A015C" w:rsidRPr="00051694" w:rsidRDefault="001A015C" w:rsidP="001A015C">
      <w:pPr>
        <w:pStyle w:val="ListParagraph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 w:rsidRPr="00051694">
        <w:rPr>
          <w:sz w:val="18"/>
          <w:szCs w:val="18"/>
        </w:rPr>
        <w:t xml:space="preserve">Create a specific race preparation routine </w:t>
      </w:r>
      <w:r w:rsidR="00737778">
        <w:rPr>
          <w:sz w:val="18"/>
          <w:szCs w:val="18"/>
        </w:rPr>
        <w:t>(</w:t>
      </w:r>
      <w:r w:rsidRPr="00051694">
        <w:rPr>
          <w:sz w:val="18"/>
          <w:szCs w:val="18"/>
        </w:rPr>
        <w:t>arrive in the same mental state each time</w:t>
      </w:r>
      <w:r w:rsidR="00737778">
        <w:rPr>
          <w:sz w:val="18"/>
          <w:szCs w:val="18"/>
        </w:rPr>
        <w:t>)</w:t>
      </w:r>
      <w:r w:rsidRPr="00051694">
        <w:rPr>
          <w:sz w:val="18"/>
          <w:szCs w:val="18"/>
        </w:rPr>
        <w:t xml:space="preserve"> </w:t>
      </w:r>
    </w:p>
    <w:p w14:paraId="0D50304C" w14:textId="77777777" w:rsidR="001A015C" w:rsidRPr="00051694" w:rsidRDefault="001A015C" w:rsidP="001A015C">
      <w:pPr>
        <w:pStyle w:val="ListParagraph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Create a focus list – Find </w:t>
      </w:r>
      <w:r w:rsidRPr="00051694">
        <w:rPr>
          <w:sz w:val="18"/>
          <w:szCs w:val="18"/>
        </w:rPr>
        <w:t>your internal motivation</w:t>
      </w:r>
      <w:r>
        <w:rPr>
          <w:sz w:val="18"/>
          <w:szCs w:val="18"/>
        </w:rPr>
        <w:t>?</w:t>
      </w:r>
    </w:p>
    <w:p w14:paraId="58598390" w14:textId="44EEFB9F" w:rsidR="001A015C" w:rsidRPr="00051694" w:rsidRDefault="001A015C" w:rsidP="001A015C">
      <w:pPr>
        <w:pStyle w:val="ListParagraph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 w:rsidRPr="00051694">
        <w:rPr>
          <w:sz w:val="18"/>
          <w:szCs w:val="18"/>
        </w:rPr>
        <w:t>Active recovery</w:t>
      </w:r>
      <w:r w:rsidR="00737778">
        <w:rPr>
          <w:sz w:val="18"/>
          <w:szCs w:val="18"/>
        </w:rPr>
        <w:t xml:space="preserve"> on lower limbs between races</w:t>
      </w:r>
    </w:p>
    <w:p w14:paraId="7D190EBD" w14:textId="68D94F40" w:rsidR="001A015C" w:rsidRDefault="001A015C" w:rsidP="001A015C">
      <w:pPr>
        <w:pStyle w:val="ListParagraph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 w:rsidRPr="00051694">
        <w:rPr>
          <w:sz w:val="18"/>
          <w:szCs w:val="18"/>
        </w:rPr>
        <w:t xml:space="preserve">Set goals for each race and </w:t>
      </w:r>
      <w:r w:rsidR="00737778">
        <w:rPr>
          <w:sz w:val="18"/>
          <w:szCs w:val="18"/>
        </w:rPr>
        <w:t>the championship</w:t>
      </w:r>
    </w:p>
    <w:p w14:paraId="45576A49" w14:textId="7E61A4D0" w:rsidR="001A015C" w:rsidRPr="00051694" w:rsidRDefault="00737778" w:rsidP="001A015C">
      <w:pPr>
        <w:pStyle w:val="ListParagraph"/>
        <w:numPr>
          <w:ilvl w:val="0"/>
          <w:numId w:val="5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Plan out nutrition to maximise p</w:t>
      </w:r>
      <w:r w:rsidR="001A015C">
        <w:rPr>
          <w:sz w:val="18"/>
          <w:szCs w:val="18"/>
        </w:rPr>
        <w:t>erformance</w:t>
      </w:r>
    </w:p>
    <w:p w14:paraId="45955580" w14:textId="77777777" w:rsidR="001A015C" w:rsidRPr="00051694" w:rsidRDefault="001A015C" w:rsidP="001A015C">
      <w:pPr>
        <w:pStyle w:val="ListParagraph"/>
        <w:rPr>
          <w:sz w:val="18"/>
          <w:szCs w:val="18"/>
        </w:rPr>
      </w:pPr>
    </w:p>
    <w:p w14:paraId="0CFDE752" w14:textId="77777777" w:rsidR="001A015C" w:rsidRPr="00051694" w:rsidRDefault="001A015C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564"/>
        <w:gridCol w:w="4851"/>
      </w:tblGrid>
      <w:tr w:rsidR="001A015C" w:rsidRPr="00051694" w14:paraId="03174CD4" w14:textId="77777777" w:rsidTr="004E48A6">
        <w:trPr>
          <w:trHeight w:val="564"/>
        </w:trPr>
        <w:tc>
          <w:tcPr>
            <w:tcW w:w="9180" w:type="dxa"/>
            <w:gridSpan w:val="3"/>
            <w:vAlign w:val="center"/>
          </w:tcPr>
          <w:p w14:paraId="039FE3C6" w14:textId="77777777" w:rsidR="001A015C" w:rsidRPr="00051694" w:rsidRDefault="001A015C" w:rsidP="004E48A6">
            <w:pPr>
              <w:jc w:val="center"/>
              <w:rPr>
                <w:rFonts w:ascii="KingsBureauGrot ThreeSeven" w:hAnsi="KingsBureauGrot ThreeSeven"/>
                <w:b/>
                <w:sz w:val="20"/>
                <w:szCs w:val="20"/>
                <w:u w:val="single"/>
              </w:rPr>
            </w:pPr>
            <w:r>
              <w:rPr>
                <w:rFonts w:ascii="KingsBureauGrot ThreeSeven" w:hAnsi="KingsBureauGrot ThreeSeven"/>
                <w:b/>
                <w:sz w:val="20"/>
                <w:szCs w:val="20"/>
                <w:u w:val="single"/>
              </w:rPr>
              <w:t>Pre-Championship Checklist</w:t>
            </w:r>
          </w:p>
          <w:p w14:paraId="27F1D223" w14:textId="77777777" w:rsidR="001A015C" w:rsidRPr="00051694" w:rsidRDefault="001A015C" w:rsidP="004E48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015C" w:rsidRPr="00051694" w14:paraId="791165EA" w14:textId="77777777" w:rsidTr="004E48A6">
        <w:tc>
          <w:tcPr>
            <w:tcW w:w="3369" w:type="dxa"/>
          </w:tcPr>
          <w:p w14:paraId="2FEB18C3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6921D013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Tick</w:t>
            </w:r>
          </w:p>
        </w:tc>
        <w:tc>
          <w:tcPr>
            <w:tcW w:w="5244" w:type="dxa"/>
          </w:tcPr>
          <w:p w14:paraId="51385493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Details</w:t>
            </w:r>
          </w:p>
        </w:tc>
      </w:tr>
      <w:tr w:rsidR="001A015C" w:rsidRPr="00051694" w14:paraId="37F1E487" w14:textId="77777777" w:rsidTr="00737778">
        <w:trPr>
          <w:trHeight w:val="450"/>
        </w:trPr>
        <w:tc>
          <w:tcPr>
            <w:tcW w:w="3369" w:type="dxa"/>
          </w:tcPr>
          <w:p w14:paraId="2B7FAC08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 xml:space="preserve">Pre-week food clean, no processed food </w:t>
            </w:r>
          </w:p>
        </w:tc>
        <w:tc>
          <w:tcPr>
            <w:tcW w:w="567" w:type="dxa"/>
          </w:tcPr>
          <w:p w14:paraId="5BF789A5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42685782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</w:tr>
      <w:tr w:rsidR="001A015C" w:rsidRPr="00051694" w14:paraId="4A4E94C0" w14:textId="77777777" w:rsidTr="004E48A6">
        <w:tc>
          <w:tcPr>
            <w:tcW w:w="3369" w:type="dxa"/>
          </w:tcPr>
          <w:p w14:paraId="55D8E1C3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 xml:space="preserve">Avoid simple sugars </w:t>
            </w:r>
          </w:p>
        </w:tc>
        <w:tc>
          <w:tcPr>
            <w:tcW w:w="567" w:type="dxa"/>
          </w:tcPr>
          <w:p w14:paraId="7C59E40E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1F8EF4B5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Intake of sugars reduces your ability to store energy.</w:t>
            </w:r>
          </w:p>
        </w:tc>
      </w:tr>
      <w:tr w:rsidR="001A015C" w:rsidRPr="00051694" w14:paraId="1CC7DA41" w14:textId="77777777" w:rsidTr="004E48A6">
        <w:tc>
          <w:tcPr>
            <w:tcW w:w="3369" w:type="dxa"/>
          </w:tcPr>
          <w:p w14:paraId="43AD7127" w14:textId="3230B82A" w:rsidR="001A015C" w:rsidRPr="00051694" w:rsidRDefault="00737778" w:rsidP="004E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</w:t>
            </w:r>
            <w:r w:rsidR="001A015C" w:rsidRPr="00051694">
              <w:rPr>
                <w:sz w:val="18"/>
                <w:szCs w:val="18"/>
              </w:rPr>
              <w:t xml:space="preserve"> hydrated </w:t>
            </w:r>
          </w:p>
        </w:tc>
        <w:tc>
          <w:tcPr>
            <w:tcW w:w="567" w:type="dxa"/>
          </w:tcPr>
          <w:p w14:paraId="6FDAB21E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33F017A5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 xml:space="preserve">35ml x </w:t>
            </w:r>
            <w:proofErr w:type="spellStart"/>
            <w:r w:rsidRPr="00051694">
              <w:rPr>
                <w:sz w:val="18"/>
                <w:szCs w:val="18"/>
              </w:rPr>
              <w:t>bw</w:t>
            </w:r>
            <w:proofErr w:type="spellEnd"/>
            <w:r w:rsidRPr="00051694">
              <w:rPr>
                <w:sz w:val="18"/>
                <w:szCs w:val="18"/>
              </w:rPr>
              <w:t xml:space="preserve"> kg of water per day</w:t>
            </w:r>
          </w:p>
        </w:tc>
      </w:tr>
      <w:tr w:rsidR="001A015C" w:rsidRPr="00051694" w14:paraId="757A34DF" w14:textId="77777777" w:rsidTr="004E48A6">
        <w:tc>
          <w:tcPr>
            <w:tcW w:w="3369" w:type="dxa"/>
          </w:tcPr>
          <w:p w14:paraId="3A0CA3C4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51694">
              <w:rPr>
                <w:sz w:val="18"/>
                <w:szCs w:val="18"/>
              </w:rPr>
              <w:t>o alcohol</w:t>
            </w:r>
          </w:p>
        </w:tc>
        <w:tc>
          <w:tcPr>
            <w:tcW w:w="567" w:type="dxa"/>
          </w:tcPr>
          <w:p w14:paraId="11F359DE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3FCB4DF3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</w:tr>
      <w:tr w:rsidR="001A015C" w:rsidRPr="00051694" w14:paraId="615D9B78" w14:textId="77777777" w:rsidTr="00737778">
        <w:trPr>
          <w:trHeight w:val="450"/>
        </w:trPr>
        <w:tc>
          <w:tcPr>
            <w:tcW w:w="3369" w:type="dxa"/>
          </w:tcPr>
          <w:p w14:paraId="6C4B47CB" w14:textId="6C48E28C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Set championship and i</w:t>
            </w:r>
            <w:r w:rsidR="00737778">
              <w:rPr>
                <w:sz w:val="18"/>
                <w:szCs w:val="18"/>
              </w:rPr>
              <w:t>ndividual race goals. (</w:t>
            </w:r>
            <w:r w:rsidR="00737778" w:rsidRPr="00737778">
              <w:rPr>
                <w:color w:val="FF0000"/>
                <w:sz w:val="18"/>
                <w:szCs w:val="18"/>
              </w:rPr>
              <w:t>See page x</w:t>
            </w:r>
            <w:r w:rsidRPr="00051694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1F0E2F75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7E3F66F4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What are you running for?</w:t>
            </w:r>
          </w:p>
        </w:tc>
      </w:tr>
      <w:tr w:rsidR="001A015C" w:rsidRPr="00051694" w14:paraId="25660970" w14:textId="77777777" w:rsidTr="004E48A6">
        <w:tc>
          <w:tcPr>
            <w:tcW w:w="3369" w:type="dxa"/>
          </w:tcPr>
          <w:p w14:paraId="5F223BF5" w14:textId="4160282A" w:rsidR="001A015C" w:rsidRPr="00051694" w:rsidRDefault="001A015C" w:rsidP="004E48A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Familiarize yours</w:t>
            </w:r>
            <w:r w:rsidR="00737778">
              <w:rPr>
                <w:sz w:val="18"/>
                <w:szCs w:val="18"/>
              </w:rPr>
              <w:t>elf with track and surroundings (if possible)</w:t>
            </w:r>
          </w:p>
        </w:tc>
        <w:tc>
          <w:tcPr>
            <w:tcW w:w="567" w:type="dxa"/>
          </w:tcPr>
          <w:p w14:paraId="3F631F63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58B7FCB1" w14:textId="3B309B03" w:rsidR="001A015C" w:rsidRPr="00051694" w:rsidRDefault="00737778" w:rsidP="004E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i</w:t>
            </w:r>
            <w:r w:rsidR="001A015C" w:rsidRPr="00051694">
              <w:rPr>
                <w:sz w:val="18"/>
                <w:szCs w:val="18"/>
              </w:rPr>
              <w:t>ncrease</w:t>
            </w:r>
            <w:r>
              <w:rPr>
                <w:sz w:val="18"/>
                <w:szCs w:val="18"/>
              </w:rPr>
              <w:t>s</w:t>
            </w:r>
            <w:r w:rsidR="001A015C" w:rsidRPr="00051694">
              <w:rPr>
                <w:sz w:val="18"/>
                <w:szCs w:val="18"/>
              </w:rPr>
              <w:t xml:space="preserve"> confidence and </w:t>
            </w:r>
            <w:r>
              <w:rPr>
                <w:sz w:val="18"/>
                <w:szCs w:val="18"/>
              </w:rPr>
              <w:t xml:space="preserve">your </w:t>
            </w:r>
            <w:r w:rsidR="001A015C" w:rsidRPr="00051694">
              <w:rPr>
                <w:sz w:val="18"/>
                <w:szCs w:val="18"/>
              </w:rPr>
              <w:t xml:space="preserve">mental preparedness. </w:t>
            </w:r>
          </w:p>
        </w:tc>
      </w:tr>
      <w:tr w:rsidR="001A015C" w:rsidRPr="00051694" w14:paraId="31AAACE5" w14:textId="77777777" w:rsidTr="004E48A6">
        <w:tc>
          <w:tcPr>
            <w:tcW w:w="3369" w:type="dxa"/>
          </w:tcPr>
          <w:p w14:paraId="5684E02F" w14:textId="77777777" w:rsidR="001A015C" w:rsidRPr="00051694" w:rsidRDefault="001A015C" w:rsidP="004E48A6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Create your focus list (</w:t>
            </w:r>
            <w:r w:rsidRPr="00737778">
              <w:rPr>
                <w:color w:val="FF0000"/>
                <w:sz w:val="18"/>
                <w:szCs w:val="18"/>
              </w:rPr>
              <w:t>See appendix a)</w:t>
            </w:r>
          </w:p>
        </w:tc>
        <w:tc>
          <w:tcPr>
            <w:tcW w:w="567" w:type="dxa"/>
          </w:tcPr>
          <w:p w14:paraId="42994464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14:paraId="0CE17797" w14:textId="46D5B2A1" w:rsidR="001A015C" w:rsidRPr="00051694" w:rsidRDefault="00737778" w:rsidP="004E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</w:t>
            </w:r>
            <w:r w:rsidR="001A015C" w:rsidRPr="00051694">
              <w:rPr>
                <w:sz w:val="18"/>
                <w:szCs w:val="18"/>
              </w:rPr>
              <w:t xml:space="preserve"> things of what motivates you or your deepest values,</w:t>
            </w:r>
          </w:p>
          <w:p w14:paraId="40B5855E" w14:textId="77777777" w:rsidR="001A015C" w:rsidRPr="00051694" w:rsidRDefault="001A015C" w:rsidP="001A015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Progression</w:t>
            </w:r>
          </w:p>
          <w:p w14:paraId="0ECA32C1" w14:textId="77777777" w:rsidR="001A015C" w:rsidRPr="00051694" w:rsidRDefault="001A015C" w:rsidP="001A015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Family</w:t>
            </w:r>
          </w:p>
          <w:p w14:paraId="7E09D427" w14:textId="77777777" w:rsidR="001A015C" w:rsidRPr="00051694" w:rsidRDefault="001A015C" w:rsidP="001A015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Inspiration</w:t>
            </w:r>
          </w:p>
          <w:p w14:paraId="5A1CC54B" w14:textId="77777777" w:rsidR="001A015C" w:rsidRPr="00051694" w:rsidRDefault="001A015C" w:rsidP="001A015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Future</w:t>
            </w:r>
          </w:p>
          <w:p w14:paraId="1CC9A218" w14:textId="77777777" w:rsidR="001A015C" w:rsidRPr="00051694" w:rsidRDefault="001A015C" w:rsidP="001A015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Enjoy every opportunity in life</w:t>
            </w:r>
          </w:p>
          <w:p w14:paraId="7E5C3002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</w:tr>
    </w:tbl>
    <w:p w14:paraId="7BB7A3E1" w14:textId="77777777" w:rsidR="001A015C" w:rsidRDefault="001A015C" w:rsidP="001A015C">
      <w:pPr>
        <w:rPr>
          <w:sz w:val="18"/>
          <w:szCs w:val="18"/>
        </w:rPr>
      </w:pPr>
    </w:p>
    <w:p w14:paraId="4F16F502" w14:textId="77777777" w:rsidR="001A015C" w:rsidRDefault="001A015C" w:rsidP="001A015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EC23ABF" w14:textId="77777777" w:rsidR="001A015C" w:rsidRPr="00051694" w:rsidRDefault="001A015C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  <w:r>
        <w:rPr>
          <w:rFonts w:ascii="KingsBureauGrot ThreeSeven" w:hAnsi="KingsBureauGrot ThreeSeven"/>
          <w:b/>
          <w:sz w:val="20"/>
          <w:szCs w:val="20"/>
          <w:u w:val="single"/>
        </w:rPr>
        <w:lastRenderedPageBreak/>
        <w:t>Championship Goal Setting</w:t>
      </w:r>
    </w:p>
    <w:p w14:paraId="3C54963E" w14:textId="77777777" w:rsidR="001A015C" w:rsidRPr="00051694" w:rsidRDefault="001A015C" w:rsidP="001A015C">
      <w:pPr>
        <w:rPr>
          <w:sz w:val="18"/>
          <w:szCs w:val="18"/>
        </w:rPr>
      </w:pPr>
    </w:p>
    <w:p w14:paraId="14148EBC" w14:textId="77777777" w:rsidR="001A015C" w:rsidRDefault="001A015C" w:rsidP="001A015C">
      <w:pPr>
        <w:rPr>
          <w:b/>
          <w:sz w:val="18"/>
          <w:szCs w:val="18"/>
        </w:rPr>
      </w:pPr>
      <w:r w:rsidRPr="00D60E83">
        <w:rPr>
          <w:b/>
          <w:sz w:val="18"/>
          <w:szCs w:val="18"/>
        </w:rPr>
        <w:t>Championship Goals</w:t>
      </w:r>
    </w:p>
    <w:p w14:paraId="52B7914A" w14:textId="77777777" w:rsidR="00737778" w:rsidRPr="00D60E83" w:rsidRDefault="00737778" w:rsidP="001A015C">
      <w:pPr>
        <w:rPr>
          <w:b/>
          <w:sz w:val="18"/>
          <w:szCs w:val="18"/>
        </w:rPr>
      </w:pPr>
    </w:p>
    <w:p w14:paraId="73B47D56" w14:textId="08E4FBA1" w:rsidR="001A015C" w:rsidRPr="00051694" w:rsidRDefault="001A015C" w:rsidP="001A015C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051694">
        <w:rPr>
          <w:sz w:val="18"/>
          <w:szCs w:val="18"/>
        </w:rPr>
        <w:t>Outcome (is a subjective outcome i.e. finish 5</w:t>
      </w:r>
      <w:r w:rsidRPr="00051694">
        <w:rPr>
          <w:sz w:val="18"/>
          <w:szCs w:val="18"/>
          <w:vertAlign w:val="superscript"/>
        </w:rPr>
        <w:t>th</w:t>
      </w:r>
      <w:r w:rsidRPr="00051694">
        <w:rPr>
          <w:sz w:val="18"/>
          <w:szCs w:val="18"/>
        </w:rPr>
        <w:t>)</w:t>
      </w:r>
      <w:r w:rsidR="00737778">
        <w:rPr>
          <w:sz w:val="18"/>
          <w:szCs w:val="18"/>
        </w:rPr>
        <w:t xml:space="preserve"> – sometimes we cannot control the outcome so setting a performance goal is more important.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1A015C" w:rsidRPr="00051694" w14:paraId="27F9FA5E" w14:textId="77777777" w:rsidTr="004E48A6">
        <w:tc>
          <w:tcPr>
            <w:tcW w:w="927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E39518A" w14:textId="77777777" w:rsidR="001A015C" w:rsidRPr="00051694" w:rsidRDefault="001A015C" w:rsidP="004E48A6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14:paraId="3C06BCE5" w14:textId="77777777" w:rsidR="001A015C" w:rsidRPr="00051694" w:rsidRDefault="001A015C" w:rsidP="001A015C">
      <w:pPr>
        <w:pStyle w:val="ListParagraph"/>
        <w:rPr>
          <w:sz w:val="18"/>
          <w:szCs w:val="18"/>
        </w:rPr>
      </w:pPr>
    </w:p>
    <w:p w14:paraId="69896160" w14:textId="576D8BB2" w:rsidR="001A015C" w:rsidRPr="00051694" w:rsidRDefault="001A015C" w:rsidP="001A015C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051694">
        <w:rPr>
          <w:sz w:val="18"/>
          <w:szCs w:val="18"/>
        </w:rPr>
        <w:t>Performance (is a specific number i.e. sub 50s)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1A015C" w:rsidRPr="00051694" w14:paraId="291E5FC1" w14:textId="77777777" w:rsidTr="004E48A6">
        <w:tc>
          <w:tcPr>
            <w:tcW w:w="927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66984F4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</w:tr>
    </w:tbl>
    <w:p w14:paraId="0D4C4429" w14:textId="77777777" w:rsidR="001A015C" w:rsidRPr="00051694" w:rsidRDefault="001A015C" w:rsidP="001A015C">
      <w:pPr>
        <w:pStyle w:val="ListParagraph"/>
        <w:rPr>
          <w:sz w:val="18"/>
          <w:szCs w:val="18"/>
        </w:rPr>
      </w:pPr>
    </w:p>
    <w:p w14:paraId="41DF9297" w14:textId="20951624" w:rsidR="001A015C" w:rsidRPr="00051694" w:rsidRDefault="001A015C" w:rsidP="001A015C">
      <w:pPr>
        <w:pStyle w:val="ListParagraph"/>
        <w:numPr>
          <w:ilvl w:val="0"/>
          <w:numId w:val="6"/>
        </w:numPr>
        <w:spacing w:after="200" w:line="276" w:lineRule="auto"/>
        <w:rPr>
          <w:sz w:val="18"/>
          <w:szCs w:val="18"/>
        </w:rPr>
      </w:pPr>
      <w:r w:rsidRPr="00051694">
        <w:rPr>
          <w:sz w:val="18"/>
          <w:szCs w:val="18"/>
        </w:rPr>
        <w:t>Psychological (i.e. approach each race with confidence or be content with effort no matter what the result)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1A015C" w:rsidRPr="00051694" w14:paraId="6FB13B63" w14:textId="77777777" w:rsidTr="004E48A6">
        <w:tc>
          <w:tcPr>
            <w:tcW w:w="927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9077F73" w14:textId="77777777" w:rsidR="001A015C" w:rsidRPr="00051694" w:rsidRDefault="001A015C" w:rsidP="004E48A6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7D403248" w14:textId="77777777" w:rsidR="001A015C" w:rsidRDefault="001A015C" w:rsidP="001A015C">
      <w:pPr>
        <w:pStyle w:val="ListParagraph"/>
        <w:rPr>
          <w:sz w:val="18"/>
          <w:szCs w:val="18"/>
        </w:rPr>
      </w:pPr>
    </w:p>
    <w:p w14:paraId="22D5F4F6" w14:textId="77777777" w:rsidR="001A015C" w:rsidRDefault="001A015C" w:rsidP="001A015C">
      <w:pPr>
        <w:pStyle w:val="ListParagraph"/>
        <w:rPr>
          <w:sz w:val="18"/>
          <w:szCs w:val="18"/>
        </w:rPr>
      </w:pPr>
    </w:p>
    <w:p w14:paraId="05233E23" w14:textId="77777777" w:rsidR="001A015C" w:rsidRPr="00051694" w:rsidRDefault="001A015C" w:rsidP="001A015C">
      <w:pPr>
        <w:pStyle w:val="ListParagraph"/>
        <w:rPr>
          <w:sz w:val="18"/>
          <w:szCs w:val="18"/>
        </w:rPr>
      </w:pPr>
    </w:p>
    <w:p w14:paraId="3413841B" w14:textId="77777777" w:rsidR="001A015C" w:rsidRDefault="001A015C" w:rsidP="001A015C">
      <w:pPr>
        <w:jc w:val="center"/>
        <w:rPr>
          <w:rFonts w:ascii="KingsBureauGrot ThreeSeven" w:hAnsi="KingsBureauGrot ThreeSeven"/>
          <w:b/>
          <w:sz w:val="18"/>
          <w:szCs w:val="18"/>
          <w:u w:val="single"/>
        </w:rPr>
      </w:pPr>
      <w:r w:rsidRPr="00FC5119">
        <w:rPr>
          <w:rFonts w:ascii="KingsBureauGrot ThreeSeven" w:hAnsi="KingsBureauGrot ThreeSeven"/>
          <w:b/>
          <w:sz w:val="18"/>
          <w:szCs w:val="18"/>
          <w:u w:val="single"/>
        </w:rPr>
        <w:t>Event Focus/Strategies - (i.e. stay low over 20m and stay alongside to the 100m)</w:t>
      </w:r>
    </w:p>
    <w:p w14:paraId="127F1AD4" w14:textId="77777777" w:rsidR="00737778" w:rsidRPr="00FC5119" w:rsidRDefault="00737778" w:rsidP="001A015C">
      <w:pPr>
        <w:jc w:val="center"/>
        <w:rPr>
          <w:rFonts w:ascii="KingsBureauGrot ThreeSeven" w:hAnsi="KingsBureauGrot ThreeSeven"/>
          <w:b/>
          <w:sz w:val="18"/>
          <w:szCs w:val="18"/>
          <w:u w:val="single"/>
        </w:rPr>
      </w:pPr>
    </w:p>
    <w:p w14:paraId="51D059AC" w14:textId="77777777" w:rsidR="00737778" w:rsidRDefault="001A015C" w:rsidP="001A015C">
      <w:pPr>
        <w:rPr>
          <w:sz w:val="18"/>
          <w:szCs w:val="18"/>
        </w:rPr>
      </w:pPr>
      <w:r>
        <w:rPr>
          <w:sz w:val="18"/>
          <w:szCs w:val="18"/>
        </w:rPr>
        <w:t>It</w:t>
      </w:r>
      <w:r w:rsidR="00737778">
        <w:rPr>
          <w:sz w:val="18"/>
          <w:szCs w:val="18"/>
        </w:rPr>
        <w:t xml:space="preserve"> is essential to minimize your distractions</w:t>
      </w:r>
      <w:r>
        <w:rPr>
          <w:sz w:val="18"/>
          <w:szCs w:val="18"/>
        </w:rPr>
        <w:t xml:space="preserve"> and focus on 1 or 2 key TECHNICAL/TACTICAL components. </w:t>
      </w:r>
    </w:p>
    <w:p w14:paraId="192E1AF6" w14:textId="77777777" w:rsidR="00737778" w:rsidRDefault="001A015C" w:rsidP="001A015C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0E83">
        <w:rPr>
          <w:b/>
          <w:sz w:val="18"/>
          <w:szCs w:val="18"/>
        </w:rPr>
        <w:t>(i.e. stay low over 20m and stay alongside to the 100m)</w:t>
      </w:r>
      <w:r>
        <w:rPr>
          <w:b/>
          <w:sz w:val="18"/>
          <w:szCs w:val="18"/>
        </w:rPr>
        <w:t xml:space="preserve">. </w:t>
      </w:r>
    </w:p>
    <w:p w14:paraId="0DFB32BC" w14:textId="77777777" w:rsidR="00737778" w:rsidRDefault="00737778" w:rsidP="001A015C">
      <w:pPr>
        <w:rPr>
          <w:b/>
          <w:sz w:val="18"/>
          <w:szCs w:val="18"/>
        </w:rPr>
      </w:pPr>
    </w:p>
    <w:p w14:paraId="78D61EAD" w14:textId="77777777" w:rsidR="00737778" w:rsidRDefault="001A015C" w:rsidP="001A015C">
      <w:pPr>
        <w:rPr>
          <w:sz w:val="18"/>
          <w:szCs w:val="18"/>
        </w:rPr>
      </w:pPr>
      <w:r w:rsidRPr="00D60E83">
        <w:rPr>
          <w:sz w:val="18"/>
          <w:szCs w:val="18"/>
        </w:rPr>
        <w:t xml:space="preserve">If you find yourself drifting off to unnecessary external stimulus (i.e. crowd/opponents) ensure your focus comes back to these simple event </w:t>
      </w:r>
      <w:r>
        <w:rPr>
          <w:sz w:val="18"/>
          <w:szCs w:val="18"/>
        </w:rPr>
        <w:t xml:space="preserve">strategies/focus points. </w:t>
      </w:r>
    </w:p>
    <w:p w14:paraId="3824DCF6" w14:textId="77777777" w:rsidR="001A015C" w:rsidRPr="00051694" w:rsidRDefault="001A015C" w:rsidP="001A015C">
      <w:pPr>
        <w:rPr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1A015C" w:rsidRPr="00051694" w14:paraId="4E1AE95F" w14:textId="77777777" w:rsidTr="004E48A6">
        <w:tc>
          <w:tcPr>
            <w:tcW w:w="927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93DACCB" w14:textId="77777777" w:rsidR="001A015C" w:rsidRPr="00051694" w:rsidRDefault="001A015C" w:rsidP="004E48A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1A015C" w:rsidRPr="00051694" w14:paraId="02B9ED98" w14:textId="77777777" w:rsidTr="004E48A6">
        <w:tc>
          <w:tcPr>
            <w:tcW w:w="92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77C47D" w14:textId="77777777" w:rsidR="001A015C" w:rsidRDefault="001A015C" w:rsidP="004E48A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1A015C" w:rsidRPr="00051694" w14:paraId="756E6D18" w14:textId="77777777" w:rsidTr="004E48A6">
        <w:tc>
          <w:tcPr>
            <w:tcW w:w="927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DC8F33" w14:textId="77777777" w:rsidR="001A015C" w:rsidRDefault="001A015C" w:rsidP="004E48A6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</w:tr>
    </w:tbl>
    <w:p w14:paraId="285C3332" w14:textId="77777777" w:rsidR="001A015C" w:rsidRPr="00051694" w:rsidRDefault="001A015C" w:rsidP="001A015C">
      <w:pPr>
        <w:pStyle w:val="ListParagraph"/>
        <w:rPr>
          <w:sz w:val="18"/>
          <w:szCs w:val="18"/>
        </w:rPr>
      </w:pPr>
    </w:p>
    <w:p w14:paraId="7424DA34" w14:textId="77777777" w:rsidR="001A015C" w:rsidRDefault="001A015C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</w:p>
    <w:p w14:paraId="44D40350" w14:textId="77777777" w:rsidR="001A015C" w:rsidRDefault="001A015C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  <w:r>
        <w:rPr>
          <w:rFonts w:ascii="KingsBureauGrot ThreeSeven" w:hAnsi="KingsBureauGrot ThreeSeven"/>
          <w:b/>
          <w:sz w:val="20"/>
          <w:szCs w:val="20"/>
          <w:u w:val="single"/>
        </w:rPr>
        <w:t>Athlete Internal Motivation List</w:t>
      </w:r>
    </w:p>
    <w:p w14:paraId="585E64E9" w14:textId="77777777" w:rsidR="00737778" w:rsidRPr="00051694" w:rsidRDefault="00737778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</w:p>
    <w:p w14:paraId="148FE8A9" w14:textId="77777777" w:rsidR="001A015C" w:rsidRDefault="001A015C" w:rsidP="001A015C">
      <w:pPr>
        <w:jc w:val="center"/>
        <w:rPr>
          <w:sz w:val="18"/>
          <w:szCs w:val="18"/>
          <w:u w:val="single"/>
        </w:rPr>
      </w:pPr>
      <w:r w:rsidRPr="00051694">
        <w:rPr>
          <w:sz w:val="18"/>
          <w:szCs w:val="18"/>
          <w:u w:val="single"/>
        </w:rPr>
        <w:t xml:space="preserve">Why are you here? </w:t>
      </w:r>
    </w:p>
    <w:p w14:paraId="38521530" w14:textId="77777777" w:rsidR="00737778" w:rsidRPr="00051694" w:rsidRDefault="00737778" w:rsidP="001A015C">
      <w:pPr>
        <w:jc w:val="center"/>
        <w:rPr>
          <w:sz w:val="18"/>
          <w:szCs w:val="18"/>
          <w:u w:val="single"/>
        </w:rPr>
      </w:pPr>
    </w:p>
    <w:p w14:paraId="6FDD51A4" w14:textId="77777777" w:rsidR="001A015C" w:rsidRDefault="001A015C" w:rsidP="001A015C">
      <w:pPr>
        <w:rPr>
          <w:sz w:val="18"/>
          <w:szCs w:val="18"/>
        </w:rPr>
      </w:pPr>
      <w:r w:rsidRPr="00051694">
        <w:rPr>
          <w:sz w:val="18"/>
          <w:szCs w:val="18"/>
        </w:rPr>
        <w:t xml:space="preserve">List 3 things of what motivates you or </w:t>
      </w:r>
      <w:r>
        <w:rPr>
          <w:sz w:val="18"/>
          <w:szCs w:val="18"/>
        </w:rPr>
        <w:t>your deepest values. Only pick three maximum.</w:t>
      </w:r>
    </w:p>
    <w:p w14:paraId="267F3E6E" w14:textId="77777777" w:rsidR="00BA5406" w:rsidRPr="00051694" w:rsidRDefault="00BA5406" w:rsidP="001A015C">
      <w:pPr>
        <w:rPr>
          <w:sz w:val="18"/>
          <w:szCs w:val="18"/>
        </w:rPr>
      </w:pPr>
    </w:p>
    <w:p w14:paraId="1891EDE7" w14:textId="7FFECD19" w:rsidR="001A015C" w:rsidRPr="00051694" w:rsidRDefault="001A015C" w:rsidP="001A015C">
      <w:pPr>
        <w:pStyle w:val="ListParagraph"/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r w:rsidRPr="00051694">
        <w:rPr>
          <w:sz w:val="18"/>
          <w:szCs w:val="18"/>
        </w:rPr>
        <w:t>Progression</w:t>
      </w:r>
      <w:r w:rsidR="00737778">
        <w:rPr>
          <w:sz w:val="18"/>
          <w:szCs w:val="18"/>
        </w:rPr>
        <w:t xml:space="preserve"> - </w:t>
      </w:r>
      <w:proofErr w:type="spellStart"/>
      <w:proofErr w:type="gramStart"/>
      <w:r w:rsidR="00737778">
        <w:rPr>
          <w:sz w:val="18"/>
          <w:szCs w:val="18"/>
        </w:rPr>
        <w:t>i.e</w:t>
      </w:r>
      <w:proofErr w:type="spellEnd"/>
      <w:r w:rsidR="00737778">
        <w:rPr>
          <w:sz w:val="18"/>
          <w:szCs w:val="18"/>
        </w:rPr>
        <w:t xml:space="preserve">  I</w:t>
      </w:r>
      <w:proofErr w:type="gramEnd"/>
      <w:r w:rsidR="00737778">
        <w:rPr>
          <w:sz w:val="18"/>
          <w:szCs w:val="18"/>
        </w:rPr>
        <w:t xml:space="preserve"> want to improve myself and be the best person I can be.</w:t>
      </w:r>
    </w:p>
    <w:p w14:paraId="31606AFF" w14:textId="77777777" w:rsidR="001A015C" w:rsidRPr="00051694" w:rsidRDefault="001A015C" w:rsidP="001A015C">
      <w:pPr>
        <w:pStyle w:val="ListParagraph"/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r w:rsidRPr="00051694">
        <w:rPr>
          <w:sz w:val="18"/>
          <w:szCs w:val="18"/>
        </w:rPr>
        <w:t>Family</w:t>
      </w:r>
    </w:p>
    <w:p w14:paraId="1A3D21C1" w14:textId="77777777" w:rsidR="00737778" w:rsidRDefault="001A015C" w:rsidP="00737778">
      <w:pPr>
        <w:pStyle w:val="ListParagraph"/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r w:rsidRPr="00051694">
        <w:rPr>
          <w:sz w:val="18"/>
          <w:szCs w:val="18"/>
        </w:rPr>
        <w:t>Inspiration figures</w:t>
      </w:r>
    </w:p>
    <w:p w14:paraId="15A2F64E" w14:textId="2A10B660" w:rsidR="001A015C" w:rsidRPr="00737778" w:rsidRDefault="001A015C" w:rsidP="00737778">
      <w:pPr>
        <w:pStyle w:val="ListParagraph"/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r w:rsidRPr="00737778">
        <w:rPr>
          <w:sz w:val="18"/>
          <w:szCs w:val="18"/>
        </w:rPr>
        <w:t>Future</w:t>
      </w:r>
      <w:r w:rsidR="00737778" w:rsidRPr="00737778">
        <w:rPr>
          <w:sz w:val="18"/>
          <w:szCs w:val="18"/>
        </w:rPr>
        <w:t xml:space="preserve"> - i.e. I want to be an all-round person, commitment to both sporting and academic excellence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1A015C" w:rsidRPr="00051694" w14:paraId="5FAB7A13" w14:textId="77777777" w:rsidTr="004E48A6">
        <w:tc>
          <w:tcPr>
            <w:tcW w:w="92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7CFB932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  <w:p w14:paraId="6700891B" w14:textId="7A0C2FFD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 xml:space="preserve">1. </w:t>
            </w:r>
          </w:p>
          <w:p w14:paraId="1A98B7C3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  <w:p w14:paraId="6FCE7D58" w14:textId="77777777" w:rsidR="001A015C" w:rsidRPr="00051694" w:rsidRDefault="001A015C" w:rsidP="004E48A6">
            <w:pPr>
              <w:tabs>
                <w:tab w:val="left" w:pos="6390"/>
              </w:tabs>
              <w:rPr>
                <w:sz w:val="18"/>
                <w:szCs w:val="18"/>
              </w:rPr>
            </w:pPr>
          </w:p>
        </w:tc>
      </w:tr>
      <w:tr w:rsidR="001A015C" w:rsidRPr="00051694" w14:paraId="5DD6B391" w14:textId="77777777" w:rsidTr="004E48A6">
        <w:tc>
          <w:tcPr>
            <w:tcW w:w="92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0771453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  <w:p w14:paraId="0353A3CD" w14:textId="5E315671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 xml:space="preserve">2. </w:t>
            </w:r>
          </w:p>
          <w:p w14:paraId="3ABF9550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  <w:p w14:paraId="62CFED7D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</w:tr>
      <w:tr w:rsidR="001A015C" w:rsidRPr="00051694" w14:paraId="28EED49D" w14:textId="77777777" w:rsidTr="004E48A6">
        <w:tc>
          <w:tcPr>
            <w:tcW w:w="92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B3B5BE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  <w:p w14:paraId="594FFB5C" w14:textId="42AF0B24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 xml:space="preserve">3. </w:t>
            </w:r>
          </w:p>
          <w:p w14:paraId="7F11755A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  <w:p w14:paraId="5B500C25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</w:tr>
    </w:tbl>
    <w:p w14:paraId="504B4EA0" w14:textId="77777777" w:rsidR="00737778" w:rsidRDefault="00737778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</w:p>
    <w:p w14:paraId="74143533" w14:textId="77777777" w:rsidR="00737778" w:rsidRDefault="00737778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</w:p>
    <w:p w14:paraId="4649E701" w14:textId="77777777" w:rsidR="00737778" w:rsidRDefault="00737778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</w:p>
    <w:p w14:paraId="1C2FE669" w14:textId="77777777" w:rsidR="00737778" w:rsidRDefault="00737778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</w:p>
    <w:p w14:paraId="74A703D6" w14:textId="77777777" w:rsidR="00737778" w:rsidRDefault="00737778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</w:p>
    <w:p w14:paraId="464B23B3" w14:textId="77777777" w:rsidR="00737778" w:rsidRDefault="00737778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</w:p>
    <w:p w14:paraId="4BA566B7" w14:textId="77777777" w:rsidR="00737778" w:rsidRDefault="00737778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</w:p>
    <w:p w14:paraId="23624868" w14:textId="77777777" w:rsidR="00737778" w:rsidRDefault="00737778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</w:p>
    <w:p w14:paraId="0C809407" w14:textId="77777777" w:rsidR="00737778" w:rsidRDefault="00737778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</w:p>
    <w:p w14:paraId="3BBB86A4" w14:textId="77777777" w:rsidR="00737778" w:rsidRDefault="00737778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</w:p>
    <w:p w14:paraId="6D5F5776" w14:textId="77777777" w:rsidR="001A015C" w:rsidRPr="00051694" w:rsidRDefault="001A015C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  <w:r>
        <w:rPr>
          <w:rFonts w:ascii="KingsBureauGrot ThreeSeven" w:hAnsi="KingsBureauGrot ThreeSeven"/>
          <w:b/>
          <w:sz w:val="20"/>
          <w:szCs w:val="20"/>
          <w:u w:val="single"/>
        </w:rPr>
        <w:t>Pre-Event Nutrition and Strategies</w:t>
      </w:r>
    </w:p>
    <w:tbl>
      <w:tblPr>
        <w:tblStyle w:val="TableGrid"/>
        <w:tblpPr w:leftFromText="180" w:rightFromText="180" w:vertAnchor="text" w:horzAnchor="margin" w:tblpY="180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4115"/>
        <w:gridCol w:w="4342"/>
        <w:gridCol w:w="48"/>
      </w:tblGrid>
      <w:tr w:rsidR="001A015C" w:rsidRPr="00051694" w14:paraId="2B181666" w14:textId="77777777" w:rsidTr="004E48A6">
        <w:trPr>
          <w:trHeight w:val="413"/>
        </w:trPr>
        <w:tc>
          <w:tcPr>
            <w:tcW w:w="9464" w:type="dxa"/>
            <w:gridSpan w:val="4"/>
            <w:shd w:val="clear" w:color="auto" w:fill="auto"/>
            <w:vAlign w:val="center"/>
          </w:tcPr>
          <w:p w14:paraId="7DAB2E31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PRE-RACE/EVENT</w:t>
            </w:r>
          </w:p>
        </w:tc>
      </w:tr>
      <w:tr w:rsidR="001A015C" w:rsidRPr="00051694" w14:paraId="3EE4AE0B" w14:textId="77777777" w:rsidTr="004E48A6">
        <w:trPr>
          <w:gridAfter w:val="1"/>
          <w:wAfter w:w="48" w:type="dxa"/>
        </w:trPr>
        <w:tc>
          <w:tcPr>
            <w:tcW w:w="959" w:type="dxa"/>
            <w:shd w:val="clear" w:color="auto" w:fill="D6E3BC" w:themeFill="accent3" w:themeFillTint="66"/>
          </w:tcPr>
          <w:p w14:paraId="561FFFA0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4115" w:type="dxa"/>
            <w:shd w:val="clear" w:color="auto" w:fill="D6E3BC" w:themeFill="accent3" w:themeFillTint="66"/>
          </w:tcPr>
          <w:p w14:paraId="249E7C49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Tick</w:t>
            </w:r>
          </w:p>
        </w:tc>
        <w:tc>
          <w:tcPr>
            <w:tcW w:w="4342" w:type="dxa"/>
            <w:shd w:val="clear" w:color="auto" w:fill="D6E3BC" w:themeFill="accent3" w:themeFillTint="66"/>
          </w:tcPr>
          <w:p w14:paraId="6F12CA38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Detail</w:t>
            </w:r>
          </w:p>
        </w:tc>
      </w:tr>
      <w:tr w:rsidR="001A015C" w:rsidRPr="00051694" w14:paraId="4509A155" w14:textId="77777777" w:rsidTr="00BA5406">
        <w:trPr>
          <w:gridAfter w:val="1"/>
          <w:wAfter w:w="48" w:type="dxa"/>
          <w:trHeight w:val="303"/>
        </w:trPr>
        <w:tc>
          <w:tcPr>
            <w:tcW w:w="959" w:type="dxa"/>
            <w:shd w:val="clear" w:color="auto" w:fill="D6E3BC" w:themeFill="accent3" w:themeFillTint="66"/>
          </w:tcPr>
          <w:p w14:paraId="65F5C4D2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4115" w:type="dxa"/>
            <w:shd w:val="clear" w:color="auto" w:fill="D6E3BC" w:themeFill="accent3" w:themeFillTint="66"/>
          </w:tcPr>
          <w:p w14:paraId="208C8A8D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 Hydrated</w:t>
            </w:r>
          </w:p>
        </w:tc>
        <w:tc>
          <w:tcPr>
            <w:tcW w:w="4342" w:type="dxa"/>
            <w:shd w:val="clear" w:color="auto" w:fill="D6E3BC" w:themeFill="accent3" w:themeFillTint="66"/>
          </w:tcPr>
          <w:p w14:paraId="4AAC0A08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35ml x BW per day</w:t>
            </w:r>
          </w:p>
        </w:tc>
      </w:tr>
      <w:tr w:rsidR="001A015C" w:rsidRPr="00051694" w14:paraId="08F83794" w14:textId="77777777" w:rsidTr="004E48A6">
        <w:trPr>
          <w:gridAfter w:val="1"/>
          <w:wAfter w:w="48" w:type="dxa"/>
        </w:trPr>
        <w:tc>
          <w:tcPr>
            <w:tcW w:w="959" w:type="dxa"/>
            <w:shd w:val="clear" w:color="auto" w:fill="D6E3BC" w:themeFill="accent3" w:themeFillTint="66"/>
          </w:tcPr>
          <w:p w14:paraId="1D7F1E36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-3 hours</w:t>
            </w:r>
          </w:p>
        </w:tc>
        <w:tc>
          <w:tcPr>
            <w:tcW w:w="4115" w:type="dxa"/>
            <w:shd w:val="clear" w:color="auto" w:fill="D6E3BC" w:themeFill="accent3" w:themeFillTint="66"/>
          </w:tcPr>
          <w:p w14:paraId="30B6B969" w14:textId="0B14ED6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Pre-meal  (3</w:t>
            </w:r>
            <w:r w:rsidR="00BA5406">
              <w:rPr>
                <w:sz w:val="18"/>
                <w:szCs w:val="18"/>
              </w:rPr>
              <w:t>-4</w:t>
            </w:r>
            <w:r w:rsidRPr="00051694">
              <w:rPr>
                <w:sz w:val="18"/>
                <w:szCs w:val="18"/>
              </w:rPr>
              <w:t xml:space="preserve"> hours</w:t>
            </w:r>
            <w:r w:rsidR="00BA5406">
              <w:rPr>
                <w:sz w:val="18"/>
                <w:szCs w:val="18"/>
              </w:rPr>
              <w:t xml:space="preserve"> prior to warm-up/race</w:t>
            </w:r>
            <w:r w:rsidRPr="00051694">
              <w:rPr>
                <w:sz w:val="18"/>
                <w:szCs w:val="18"/>
              </w:rPr>
              <w:t>)</w:t>
            </w:r>
          </w:p>
          <w:p w14:paraId="6CF3C908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D6E3BC" w:themeFill="accent3" w:themeFillTint="66"/>
          </w:tcPr>
          <w:p w14:paraId="4EBCBD17" w14:textId="77777777" w:rsidR="001A015C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Fuel the body and</w:t>
            </w:r>
            <w:r>
              <w:rPr>
                <w:sz w:val="18"/>
                <w:szCs w:val="18"/>
              </w:rPr>
              <w:t xml:space="preserve"> avoid any digestive discomfort by eating too close to event.</w:t>
            </w:r>
          </w:p>
          <w:p w14:paraId="5F743A94" w14:textId="39AF09BA" w:rsidR="00BA5406" w:rsidRPr="00051694" w:rsidRDefault="00BA5406" w:rsidP="004E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to find a specific time to suit your body.</w:t>
            </w:r>
          </w:p>
        </w:tc>
      </w:tr>
      <w:tr w:rsidR="001A015C" w:rsidRPr="00051694" w14:paraId="24B7B60A" w14:textId="77777777" w:rsidTr="004E48A6">
        <w:trPr>
          <w:gridAfter w:val="1"/>
          <w:wAfter w:w="48" w:type="dxa"/>
          <w:trHeight w:val="898"/>
        </w:trPr>
        <w:tc>
          <w:tcPr>
            <w:tcW w:w="959" w:type="dxa"/>
            <w:vMerge w:val="restart"/>
          </w:tcPr>
          <w:p w14:paraId="3578ED40" w14:textId="77777777" w:rsidR="001A015C" w:rsidRPr="00051694" w:rsidRDefault="001A015C" w:rsidP="004E48A6">
            <w:pPr>
              <w:rPr>
                <w:sz w:val="18"/>
                <w:szCs w:val="18"/>
                <w:u w:val="single"/>
              </w:rPr>
            </w:pPr>
          </w:p>
          <w:p w14:paraId="7B328AD6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  <w:p w14:paraId="5D0524BC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  <w:p w14:paraId="295F16D7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  <w:u w:val="single"/>
              </w:rPr>
              <w:t xml:space="preserve">Directly pre-race </w:t>
            </w:r>
          </w:p>
        </w:tc>
        <w:tc>
          <w:tcPr>
            <w:tcW w:w="4115" w:type="dxa"/>
          </w:tcPr>
          <w:p w14:paraId="3FFC0814" w14:textId="33C51DA0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Time to focus…</w:t>
            </w:r>
            <w:r w:rsidR="00BA5406">
              <w:rPr>
                <w:sz w:val="18"/>
                <w:szCs w:val="18"/>
              </w:rPr>
              <w:t>be present…commit 100%</w:t>
            </w:r>
            <w:r w:rsidRPr="00051694">
              <w:rPr>
                <w:sz w:val="18"/>
                <w:szCs w:val="18"/>
              </w:rPr>
              <w:t xml:space="preserve"> </w:t>
            </w:r>
          </w:p>
          <w:p w14:paraId="42CEB62A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14:paraId="0F2F4D5E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Mind-set of a champion.</w:t>
            </w:r>
          </w:p>
        </w:tc>
      </w:tr>
      <w:tr w:rsidR="001A015C" w:rsidRPr="00051694" w14:paraId="340CBAD9" w14:textId="77777777" w:rsidTr="004E48A6">
        <w:trPr>
          <w:gridAfter w:val="1"/>
          <w:wAfter w:w="48" w:type="dxa"/>
          <w:trHeight w:val="840"/>
        </w:trPr>
        <w:tc>
          <w:tcPr>
            <w:tcW w:w="959" w:type="dxa"/>
            <w:vMerge/>
          </w:tcPr>
          <w:p w14:paraId="36CF5B86" w14:textId="77777777" w:rsidR="001A015C" w:rsidRPr="00051694" w:rsidRDefault="001A015C" w:rsidP="004E48A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115" w:type="dxa"/>
          </w:tcPr>
          <w:p w14:paraId="4BF6FEDE" w14:textId="37D86CC1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 xml:space="preserve">Listen to </w:t>
            </w:r>
            <w:r w:rsidR="00BA5406">
              <w:rPr>
                <w:sz w:val="18"/>
                <w:szCs w:val="18"/>
              </w:rPr>
              <w:t>motivational music – specific track</w:t>
            </w:r>
          </w:p>
          <w:p w14:paraId="5D9C66A9" w14:textId="77777777" w:rsidR="001A015C" w:rsidRPr="00051694" w:rsidRDefault="001A015C" w:rsidP="004E48A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342" w:type="dxa"/>
          </w:tcPr>
          <w:p w14:paraId="541B3D55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</w:tr>
      <w:tr w:rsidR="001A015C" w:rsidRPr="00051694" w14:paraId="24092CEF" w14:textId="77777777" w:rsidTr="004E48A6">
        <w:trPr>
          <w:gridAfter w:val="1"/>
          <w:wAfter w:w="48" w:type="dxa"/>
          <w:trHeight w:val="852"/>
        </w:trPr>
        <w:tc>
          <w:tcPr>
            <w:tcW w:w="959" w:type="dxa"/>
            <w:vMerge/>
          </w:tcPr>
          <w:p w14:paraId="6768EFEB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4115" w:type="dxa"/>
          </w:tcPr>
          <w:p w14:paraId="3FC90973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 xml:space="preserve">Last read of </w:t>
            </w:r>
            <w:r>
              <w:rPr>
                <w:sz w:val="18"/>
                <w:szCs w:val="18"/>
              </w:rPr>
              <w:t>INTERNAL FOCUS</w:t>
            </w:r>
            <w:r w:rsidRPr="00051694">
              <w:rPr>
                <w:sz w:val="18"/>
                <w:szCs w:val="18"/>
              </w:rPr>
              <w:t xml:space="preserve"> list </w:t>
            </w:r>
          </w:p>
        </w:tc>
        <w:tc>
          <w:tcPr>
            <w:tcW w:w="4342" w:type="dxa"/>
          </w:tcPr>
          <w:p w14:paraId="1E7C5D04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</w:tr>
      <w:tr w:rsidR="001A015C" w:rsidRPr="00051694" w14:paraId="0E46469F" w14:textId="77777777" w:rsidTr="004E48A6">
        <w:trPr>
          <w:gridAfter w:val="1"/>
          <w:wAfter w:w="48" w:type="dxa"/>
        </w:trPr>
        <w:tc>
          <w:tcPr>
            <w:tcW w:w="959" w:type="dxa"/>
          </w:tcPr>
          <w:p w14:paraId="0F0D956F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-90 Min</w:t>
            </w:r>
          </w:p>
        </w:tc>
        <w:tc>
          <w:tcPr>
            <w:tcW w:w="4115" w:type="dxa"/>
          </w:tcPr>
          <w:p w14:paraId="172A772D" w14:textId="0F0DAFF7" w:rsidR="001A015C" w:rsidRPr="00051694" w:rsidRDefault="00BA5406" w:rsidP="004E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</w:t>
            </w:r>
            <w:r w:rsidR="001A015C" w:rsidRPr="00051694">
              <w:rPr>
                <w:sz w:val="18"/>
                <w:szCs w:val="18"/>
              </w:rPr>
              <w:t xml:space="preserve"> Specific Warm-up</w:t>
            </w:r>
          </w:p>
          <w:p w14:paraId="532AC77F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14:paraId="04D10268" w14:textId="77777777" w:rsidR="00BA5406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 xml:space="preserve">Do not ever change your warm-up. </w:t>
            </w:r>
          </w:p>
          <w:p w14:paraId="2B343E49" w14:textId="6155FE89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If you are pressed for time only adapt to a shorter version with high priority drills.</w:t>
            </w:r>
          </w:p>
        </w:tc>
      </w:tr>
      <w:tr w:rsidR="001A015C" w:rsidRPr="00051694" w14:paraId="742C8CC4" w14:textId="77777777" w:rsidTr="004E48A6">
        <w:trPr>
          <w:gridAfter w:val="1"/>
          <w:wAfter w:w="48" w:type="dxa"/>
        </w:trPr>
        <w:tc>
          <w:tcPr>
            <w:tcW w:w="959" w:type="dxa"/>
          </w:tcPr>
          <w:p w14:paraId="390FFBE8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  <w:p w14:paraId="353FCB53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-30 Min</w:t>
            </w:r>
          </w:p>
        </w:tc>
        <w:tc>
          <w:tcPr>
            <w:tcW w:w="4115" w:type="dxa"/>
          </w:tcPr>
          <w:p w14:paraId="6B67F309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 xml:space="preserve">Call-room – </w:t>
            </w:r>
          </w:p>
          <w:p w14:paraId="0DE38FD7" w14:textId="4BEFC8BD" w:rsidR="001A015C" w:rsidRPr="00051694" w:rsidRDefault="00BA5406" w:rsidP="004E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Rehearsal/Revisit technical</w:t>
            </w:r>
            <w:r w:rsidR="001A015C" w:rsidRPr="00051694">
              <w:rPr>
                <w:sz w:val="18"/>
                <w:szCs w:val="18"/>
              </w:rPr>
              <w:t xml:space="preserve"> objectives</w:t>
            </w:r>
          </w:p>
          <w:p w14:paraId="6E11F069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  <w:p w14:paraId="4140ED05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</w:tcPr>
          <w:p w14:paraId="72D1C2D6" w14:textId="3B4BC9F4" w:rsidR="001A015C" w:rsidRPr="00051694" w:rsidRDefault="00BA5406" w:rsidP="00BA54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Execute your event </w:t>
            </w:r>
            <w:r w:rsidR="001A015C" w:rsidRPr="00051694">
              <w:rPr>
                <w:sz w:val="18"/>
                <w:szCs w:val="18"/>
              </w:rPr>
              <w:t>specific goals perfectly in mind (real time)/ Focus on race objectives (stay low over 20 metre and the rest will follow)</w:t>
            </w:r>
          </w:p>
        </w:tc>
      </w:tr>
      <w:tr w:rsidR="001A015C" w:rsidRPr="00051694" w14:paraId="3FD2D61C" w14:textId="77777777" w:rsidTr="004E48A6">
        <w:trPr>
          <w:gridAfter w:val="1"/>
          <w:wAfter w:w="48" w:type="dxa"/>
        </w:trPr>
        <w:tc>
          <w:tcPr>
            <w:tcW w:w="959" w:type="dxa"/>
            <w:tcBorders>
              <w:bottom w:val="single" w:sz="4" w:space="0" w:color="auto"/>
            </w:tcBorders>
          </w:tcPr>
          <w:p w14:paraId="6C213329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Final words</w:t>
            </w:r>
          </w:p>
        </w:tc>
        <w:tc>
          <w:tcPr>
            <w:tcW w:w="8457" w:type="dxa"/>
            <w:gridSpan w:val="2"/>
            <w:tcBorders>
              <w:bottom w:val="single" w:sz="4" w:space="0" w:color="auto"/>
            </w:tcBorders>
          </w:tcPr>
          <w:p w14:paraId="50B4A4C1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  <w:p w14:paraId="3D215981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 xml:space="preserve">You have done everything you can to prepare… you are ready… hold nothing back. </w:t>
            </w:r>
          </w:p>
          <w:p w14:paraId="43737817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</w:tr>
      <w:tr w:rsidR="001A015C" w:rsidRPr="00051694" w14:paraId="647ADEAF" w14:textId="77777777" w:rsidTr="004E48A6">
        <w:trPr>
          <w:trHeight w:val="531"/>
        </w:trPr>
        <w:tc>
          <w:tcPr>
            <w:tcW w:w="9464" w:type="dxa"/>
            <w:gridSpan w:val="4"/>
            <w:tcBorders>
              <w:left w:val="nil"/>
              <w:bottom w:val="dashSmallGap" w:sz="4" w:space="0" w:color="auto"/>
              <w:right w:val="nil"/>
            </w:tcBorders>
          </w:tcPr>
          <w:p w14:paraId="166CBC27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</w:tr>
      <w:tr w:rsidR="001A015C" w:rsidRPr="00051694" w14:paraId="06729027" w14:textId="77777777" w:rsidTr="004E48A6">
        <w:trPr>
          <w:trHeight w:val="1033"/>
        </w:trPr>
        <w:tc>
          <w:tcPr>
            <w:tcW w:w="946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58BDDA75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Event/Race</w:t>
            </w:r>
          </w:p>
        </w:tc>
      </w:tr>
    </w:tbl>
    <w:p w14:paraId="7410CCE1" w14:textId="77777777" w:rsidR="001A015C" w:rsidRDefault="001A015C" w:rsidP="001A015C">
      <w:pPr>
        <w:rPr>
          <w:sz w:val="18"/>
          <w:szCs w:val="18"/>
        </w:rPr>
      </w:pPr>
      <w:r w:rsidRPr="00051694">
        <w:rPr>
          <w:sz w:val="18"/>
          <w:szCs w:val="18"/>
        </w:rPr>
        <w:br w:type="page"/>
      </w:r>
    </w:p>
    <w:p w14:paraId="4390D417" w14:textId="77777777" w:rsidR="001A015C" w:rsidRPr="00051694" w:rsidRDefault="001A015C" w:rsidP="001A015C">
      <w:pPr>
        <w:jc w:val="center"/>
        <w:rPr>
          <w:rFonts w:ascii="KingsBureauGrot ThreeSeven" w:hAnsi="KingsBureauGrot ThreeSeven"/>
          <w:b/>
          <w:sz w:val="20"/>
          <w:szCs w:val="20"/>
          <w:u w:val="single"/>
        </w:rPr>
      </w:pPr>
      <w:r>
        <w:rPr>
          <w:rFonts w:ascii="KingsBureauGrot ThreeSeven" w:hAnsi="KingsBureauGrot ThreeSeven"/>
          <w:b/>
          <w:sz w:val="20"/>
          <w:szCs w:val="20"/>
          <w:u w:val="single"/>
        </w:rPr>
        <w:lastRenderedPageBreak/>
        <w:t>Post-Race/Event</w:t>
      </w:r>
    </w:p>
    <w:tbl>
      <w:tblPr>
        <w:tblStyle w:val="TableGrid"/>
        <w:tblpPr w:leftFromText="180" w:rightFromText="180" w:vertAnchor="text" w:horzAnchor="margin" w:tblpY="180"/>
        <w:tblW w:w="22345" w:type="dxa"/>
        <w:tblLayout w:type="fixed"/>
        <w:tblLook w:val="04A0" w:firstRow="1" w:lastRow="0" w:firstColumn="1" w:lastColumn="0" w:noHBand="0" w:noVBand="1"/>
      </w:tblPr>
      <w:tblGrid>
        <w:gridCol w:w="1242"/>
        <w:gridCol w:w="3847"/>
        <w:gridCol w:w="4314"/>
        <w:gridCol w:w="4314"/>
        <w:gridCol w:w="4314"/>
        <w:gridCol w:w="4314"/>
      </w:tblGrid>
      <w:tr w:rsidR="001A015C" w:rsidRPr="00051694" w14:paraId="016295C1" w14:textId="77777777" w:rsidTr="004E48A6">
        <w:trPr>
          <w:gridAfter w:val="3"/>
          <w:wAfter w:w="12942" w:type="dxa"/>
          <w:trHeight w:val="416"/>
        </w:trPr>
        <w:tc>
          <w:tcPr>
            <w:tcW w:w="9403" w:type="dxa"/>
            <w:gridSpan w:val="3"/>
            <w:tcBorders>
              <w:top w:val="single" w:sz="4" w:space="0" w:color="auto"/>
            </w:tcBorders>
            <w:vAlign w:val="center"/>
          </w:tcPr>
          <w:p w14:paraId="2625560A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POST-RACE/EVENT</w:t>
            </w:r>
          </w:p>
        </w:tc>
      </w:tr>
      <w:tr w:rsidR="001A015C" w:rsidRPr="00051694" w14:paraId="21025273" w14:textId="77777777" w:rsidTr="004E48A6">
        <w:trPr>
          <w:gridAfter w:val="3"/>
          <w:wAfter w:w="12942" w:type="dxa"/>
          <w:trHeight w:val="703"/>
        </w:trPr>
        <w:tc>
          <w:tcPr>
            <w:tcW w:w="1242" w:type="dxa"/>
            <w:tcBorders>
              <w:top w:val="nil"/>
            </w:tcBorders>
          </w:tcPr>
          <w:p w14:paraId="3E17B19B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20 – 30 Minutes</w:t>
            </w:r>
          </w:p>
        </w:tc>
        <w:tc>
          <w:tcPr>
            <w:tcW w:w="3847" w:type="dxa"/>
            <w:tcBorders>
              <w:top w:val="nil"/>
            </w:tcBorders>
          </w:tcPr>
          <w:p w14:paraId="2E054C65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Post- Cool Down</w:t>
            </w:r>
          </w:p>
        </w:tc>
        <w:tc>
          <w:tcPr>
            <w:tcW w:w="4314" w:type="dxa"/>
            <w:tcBorders>
              <w:top w:val="nil"/>
            </w:tcBorders>
          </w:tcPr>
          <w:p w14:paraId="1C508FC4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 xml:space="preserve">Very important – Reduce DOMS and lactic acid. </w:t>
            </w:r>
          </w:p>
          <w:p w14:paraId="59A81A35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Improve muscles capacity for subsequent race.</w:t>
            </w:r>
          </w:p>
        </w:tc>
      </w:tr>
      <w:tr w:rsidR="001A015C" w:rsidRPr="00051694" w14:paraId="1A406B9D" w14:textId="77777777" w:rsidTr="004E48A6">
        <w:trPr>
          <w:gridAfter w:val="3"/>
          <w:wAfter w:w="12942" w:type="dxa"/>
          <w:trHeight w:val="983"/>
        </w:trPr>
        <w:tc>
          <w:tcPr>
            <w:tcW w:w="1242" w:type="dxa"/>
            <w:shd w:val="clear" w:color="auto" w:fill="D6E3BC" w:themeFill="accent3" w:themeFillTint="66"/>
          </w:tcPr>
          <w:p w14:paraId="7121CE88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+15 – 30 Minutes</w:t>
            </w:r>
          </w:p>
        </w:tc>
        <w:tc>
          <w:tcPr>
            <w:tcW w:w="3847" w:type="dxa"/>
            <w:shd w:val="clear" w:color="auto" w:fill="D6E3BC" w:themeFill="accent3" w:themeFillTint="66"/>
          </w:tcPr>
          <w:p w14:paraId="38FD1F8F" w14:textId="77777777" w:rsidR="001A015C" w:rsidRPr="00051694" w:rsidRDefault="001A015C" w:rsidP="004E48A6">
            <w:pPr>
              <w:rPr>
                <w:b/>
                <w:sz w:val="18"/>
                <w:szCs w:val="18"/>
              </w:rPr>
            </w:pPr>
            <w:r w:rsidRPr="00051694">
              <w:rPr>
                <w:b/>
                <w:sz w:val="18"/>
                <w:szCs w:val="18"/>
              </w:rPr>
              <w:t>Post Immediate Refuel</w:t>
            </w:r>
          </w:p>
          <w:p w14:paraId="61B076DB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(15 – 30 minute)</w:t>
            </w:r>
          </w:p>
        </w:tc>
        <w:tc>
          <w:tcPr>
            <w:tcW w:w="4314" w:type="dxa"/>
            <w:shd w:val="clear" w:color="auto" w:fill="D6E3BC" w:themeFill="accent3" w:themeFillTint="66"/>
          </w:tcPr>
          <w:p w14:paraId="49CC9B74" w14:textId="77777777" w:rsidR="001A015C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Restore Muscle Glycogen for next day’s competition (1g:4g protein to carbohydrate)</w:t>
            </w:r>
          </w:p>
          <w:p w14:paraId="48F4C5D0" w14:textId="64E191EC" w:rsidR="00BA5406" w:rsidRDefault="00BA5406" w:rsidP="00BA540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E.g. Milkshake, Banana</w:t>
            </w:r>
            <w:r w:rsidR="00557095">
              <w:rPr>
                <w:sz w:val="18"/>
                <w:szCs w:val="18"/>
              </w:rPr>
              <w:t xml:space="preserve">’s, flapjacks </w:t>
            </w:r>
          </w:p>
          <w:p w14:paraId="6BB792D3" w14:textId="77777777" w:rsidR="00BA5406" w:rsidRPr="00BA5406" w:rsidRDefault="00BA5406" w:rsidP="00BA5406">
            <w:pPr>
              <w:rPr>
                <w:sz w:val="18"/>
                <w:szCs w:val="18"/>
              </w:rPr>
            </w:pPr>
          </w:p>
          <w:p w14:paraId="4974A08F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</w:tr>
      <w:tr w:rsidR="001A015C" w:rsidRPr="00051694" w14:paraId="18F6386F" w14:textId="77777777" w:rsidTr="004E48A6">
        <w:trPr>
          <w:gridAfter w:val="3"/>
          <w:wAfter w:w="12942" w:type="dxa"/>
          <w:trHeight w:val="840"/>
        </w:trPr>
        <w:tc>
          <w:tcPr>
            <w:tcW w:w="1242" w:type="dxa"/>
          </w:tcPr>
          <w:p w14:paraId="346D1B76" w14:textId="7C888D0E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14:paraId="58C344E6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 xml:space="preserve">Keep Warm and relax. </w:t>
            </w:r>
          </w:p>
        </w:tc>
        <w:tc>
          <w:tcPr>
            <w:tcW w:w="4314" w:type="dxa"/>
          </w:tcPr>
          <w:p w14:paraId="56370CE3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The body must be in a relax state in order to repair and grow. Stress of any kind will reduce this ability.</w:t>
            </w:r>
          </w:p>
        </w:tc>
      </w:tr>
      <w:tr w:rsidR="001A015C" w:rsidRPr="00051694" w14:paraId="292B8E6D" w14:textId="77777777" w:rsidTr="004E48A6">
        <w:trPr>
          <w:gridAfter w:val="3"/>
          <w:wAfter w:w="12942" w:type="dxa"/>
          <w:trHeight w:val="979"/>
        </w:trPr>
        <w:tc>
          <w:tcPr>
            <w:tcW w:w="1242" w:type="dxa"/>
            <w:shd w:val="clear" w:color="auto" w:fill="D6E3BC" w:themeFill="accent3" w:themeFillTint="66"/>
          </w:tcPr>
          <w:p w14:paraId="38DFB73E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(2 hours)</w:t>
            </w:r>
          </w:p>
        </w:tc>
        <w:tc>
          <w:tcPr>
            <w:tcW w:w="3847" w:type="dxa"/>
            <w:shd w:val="clear" w:color="auto" w:fill="D6E3BC" w:themeFill="accent3" w:themeFillTint="66"/>
          </w:tcPr>
          <w:p w14:paraId="798592D9" w14:textId="77777777" w:rsidR="001A015C" w:rsidRPr="00051694" w:rsidRDefault="001A015C" w:rsidP="004E48A6">
            <w:pPr>
              <w:rPr>
                <w:b/>
                <w:sz w:val="18"/>
                <w:szCs w:val="18"/>
              </w:rPr>
            </w:pPr>
            <w:r w:rsidRPr="00051694">
              <w:rPr>
                <w:b/>
                <w:sz w:val="18"/>
                <w:szCs w:val="18"/>
              </w:rPr>
              <w:t xml:space="preserve">Post-Meal </w:t>
            </w:r>
          </w:p>
          <w:p w14:paraId="145F7A0F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D6E3BC" w:themeFill="accent3" w:themeFillTint="66"/>
          </w:tcPr>
          <w:p w14:paraId="3CA7EE17" w14:textId="77777777" w:rsidR="001A015C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Full balanced meal.</w:t>
            </w:r>
          </w:p>
          <w:p w14:paraId="2DDA423B" w14:textId="348613B3" w:rsidR="00557095" w:rsidRPr="00051694" w:rsidRDefault="00557095" w:rsidP="004E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e.g. Protein, carbohydrates, vegetables,</w:t>
            </w:r>
          </w:p>
        </w:tc>
      </w:tr>
      <w:tr w:rsidR="001A015C" w:rsidRPr="00051694" w14:paraId="310101A6" w14:textId="77777777" w:rsidTr="004E48A6">
        <w:tc>
          <w:tcPr>
            <w:tcW w:w="1242" w:type="dxa"/>
            <w:shd w:val="clear" w:color="auto" w:fill="auto"/>
          </w:tcPr>
          <w:p w14:paraId="0703BFE5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Evening</w:t>
            </w:r>
          </w:p>
        </w:tc>
        <w:tc>
          <w:tcPr>
            <w:tcW w:w="3847" w:type="dxa"/>
            <w:shd w:val="clear" w:color="auto" w:fill="auto"/>
          </w:tcPr>
          <w:p w14:paraId="35E574EE" w14:textId="77777777" w:rsidR="001A015C" w:rsidRPr="00FC5119" w:rsidRDefault="001A015C" w:rsidP="004E48A6">
            <w:pPr>
              <w:rPr>
                <w:b/>
                <w:sz w:val="18"/>
                <w:szCs w:val="18"/>
              </w:rPr>
            </w:pPr>
            <w:r w:rsidRPr="00FC5119">
              <w:rPr>
                <w:b/>
                <w:sz w:val="18"/>
                <w:szCs w:val="18"/>
              </w:rPr>
              <w:t>Active Recovery Routine</w:t>
            </w:r>
          </w:p>
          <w:p w14:paraId="3EC3A5E7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 l</w:t>
            </w:r>
            <w:r w:rsidRPr="00051694">
              <w:rPr>
                <w:sz w:val="18"/>
                <w:szCs w:val="18"/>
              </w:rPr>
              <w:t>imb muscles highest priority.</w:t>
            </w:r>
          </w:p>
          <w:p w14:paraId="72C067C8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14:paraId="5A5A4DD4" w14:textId="77777777" w:rsidR="001A015C" w:rsidRPr="00051694" w:rsidRDefault="001A015C" w:rsidP="004E48A6">
            <w:p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Increase blood flow and help get rid of toxins in muscles.</w:t>
            </w:r>
          </w:p>
        </w:tc>
        <w:tc>
          <w:tcPr>
            <w:tcW w:w="4314" w:type="dxa"/>
            <w:tcBorders>
              <w:top w:val="nil"/>
            </w:tcBorders>
          </w:tcPr>
          <w:p w14:paraId="5568A6B1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4314" w:type="dxa"/>
          </w:tcPr>
          <w:p w14:paraId="2ACFA4A0" w14:textId="77777777" w:rsidR="001A015C" w:rsidRPr="00051694" w:rsidRDefault="001A015C" w:rsidP="004E48A6">
            <w:pPr>
              <w:rPr>
                <w:sz w:val="18"/>
                <w:szCs w:val="18"/>
              </w:rPr>
            </w:pPr>
          </w:p>
        </w:tc>
        <w:tc>
          <w:tcPr>
            <w:tcW w:w="4314" w:type="dxa"/>
          </w:tcPr>
          <w:p w14:paraId="7AEB5D2C" w14:textId="77777777" w:rsidR="001A015C" w:rsidRPr="00051694" w:rsidRDefault="001A015C" w:rsidP="001A015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Calves!! And other lower limb muscles highest priority.</w:t>
            </w:r>
          </w:p>
          <w:p w14:paraId="32625307" w14:textId="77777777" w:rsidR="001A015C" w:rsidRPr="00051694" w:rsidRDefault="001A015C" w:rsidP="001A015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Glutes</w:t>
            </w:r>
          </w:p>
          <w:p w14:paraId="0117F88E" w14:textId="77777777" w:rsidR="001A015C" w:rsidRPr="00051694" w:rsidRDefault="001A015C" w:rsidP="001A015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Hamstrings</w:t>
            </w:r>
          </w:p>
          <w:p w14:paraId="0FA71E3B" w14:textId="77777777" w:rsidR="001A015C" w:rsidRPr="00051694" w:rsidRDefault="001A015C" w:rsidP="001A015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Quads</w:t>
            </w:r>
          </w:p>
          <w:p w14:paraId="193F6B38" w14:textId="77777777" w:rsidR="001A015C" w:rsidRPr="00051694" w:rsidRDefault="001A015C" w:rsidP="001A015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Upper body</w:t>
            </w:r>
          </w:p>
        </w:tc>
      </w:tr>
      <w:tr w:rsidR="001A015C" w:rsidRPr="00051694" w14:paraId="0BAB8AF8" w14:textId="77777777" w:rsidTr="004E48A6">
        <w:trPr>
          <w:gridAfter w:val="3"/>
          <w:wAfter w:w="12942" w:type="dxa"/>
          <w:trHeight w:val="124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0EA90547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GOOD NIGHT SLEEP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53C26F6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No coffee or tea after 17.00</w:t>
            </w:r>
          </w:p>
        </w:tc>
        <w:tc>
          <w:tcPr>
            <w:tcW w:w="4314" w:type="dxa"/>
            <w:vMerge w:val="restart"/>
            <w:shd w:val="clear" w:color="auto" w:fill="auto"/>
            <w:vAlign w:val="center"/>
          </w:tcPr>
          <w:p w14:paraId="6FAF6300" w14:textId="77777777" w:rsidR="001A015C" w:rsidRPr="00051694" w:rsidRDefault="001A015C" w:rsidP="001A015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  <w:p w14:paraId="3675DEF7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The body’s vital immune-response and repair mechanism only happen when you sleep</w:t>
            </w:r>
          </w:p>
          <w:p w14:paraId="62F7716F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.</w:t>
            </w:r>
          </w:p>
          <w:p w14:paraId="49C7A902" w14:textId="416E88B4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</w:p>
        </w:tc>
      </w:tr>
      <w:tr w:rsidR="001A015C" w:rsidRPr="00051694" w14:paraId="4A21DC20" w14:textId="77777777" w:rsidTr="004E48A6">
        <w:trPr>
          <w:gridAfter w:val="3"/>
          <w:wAfter w:w="12942" w:type="dxa"/>
          <w:trHeight w:val="1417"/>
        </w:trPr>
        <w:tc>
          <w:tcPr>
            <w:tcW w:w="1242" w:type="dxa"/>
            <w:vMerge/>
            <w:shd w:val="clear" w:color="auto" w:fill="auto"/>
            <w:vAlign w:val="center"/>
          </w:tcPr>
          <w:p w14:paraId="4EFF0C62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298ADF99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Ensure last food/meal is minimum 2 hours before bedtime</w:t>
            </w:r>
          </w:p>
        </w:tc>
        <w:tc>
          <w:tcPr>
            <w:tcW w:w="4314" w:type="dxa"/>
            <w:vMerge/>
            <w:shd w:val="clear" w:color="auto" w:fill="auto"/>
            <w:vAlign w:val="center"/>
          </w:tcPr>
          <w:p w14:paraId="4FB0BBCF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</w:p>
        </w:tc>
      </w:tr>
      <w:tr w:rsidR="001A015C" w:rsidRPr="00051694" w14:paraId="644E08EF" w14:textId="77777777" w:rsidTr="004E48A6">
        <w:trPr>
          <w:gridAfter w:val="3"/>
          <w:wAfter w:w="12942" w:type="dxa"/>
        </w:trPr>
        <w:tc>
          <w:tcPr>
            <w:tcW w:w="1242" w:type="dxa"/>
            <w:vMerge/>
            <w:shd w:val="clear" w:color="auto" w:fill="auto"/>
            <w:vAlign w:val="center"/>
          </w:tcPr>
          <w:p w14:paraId="10068EFF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14:paraId="66A8782B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No blue light</w:t>
            </w:r>
          </w:p>
          <w:p w14:paraId="6816F7EA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</w:p>
          <w:p w14:paraId="5431B43B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- No phones/laptops a minimum of 2 hours before bedtime or use red</w:t>
            </w:r>
          </w:p>
          <w:p w14:paraId="11DC2EAD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>light apps and software.</w:t>
            </w:r>
          </w:p>
          <w:p w14:paraId="46F76443" w14:textId="16AE8D4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  <w:r w:rsidRPr="00051694">
              <w:rPr>
                <w:sz w:val="18"/>
                <w:szCs w:val="18"/>
              </w:rPr>
              <w:t xml:space="preserve">Use a </w:t>
            </w:r>
            <w:proofErr w:type="spellStart"/>
            <w:r w:rsidRPr="00051694">
              <w:rPr>
                <w:sz w:val="18"/>
                <w:szCs w:val="18"/>
              </w:rPr>
              <w:t>redlight</w:t>
            </w:r>
            <w:proofErr w:type="spellEnd"/>
            <w:r w:rsidRPr="00051694">
              <w:rPr>
                <w:sz w:val="18"/>
                <w:szCs w:val="18"/>
              </w:rPr>
              <w:t xml:space="preserve"> app like Twilight each is said to improve sleep quality by 1 hour!</w:t>
            </w:r>
          </w:p>
          <w:p w14:paraId="1BCE27C6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4" w:type="dxa"/>
            <w:vMerge/>
            <w:shd w:val="clear" w:color="auto" w:fill="auto"/>
            <w:vAlign w:val="center"/>
          </w:tcPr>
          <w:p w14:paraId="4ED88AB4" w14:textId="77777777" w:rsidR="001A015C" w:rsidRPr="00051694" w:rsidRDefault="001A015C" w:rsidP="004E48A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B9A818" w14:textId="77777777" w:rsidR="001A015C" w:rsidRPr="00051694" w:rsidRDefault="001A015C" w:rsidP="001A015C">
      <w:pPr>
        <w:jc w:val="center"/>
        <w:rPr>
          <w:sz w:val="18"/>
          <w:szCs w:val="18"/>
        </w:rPr>
      </w:pPr>
    </w:p>
    <w:p w14:paraId="0D727072" w14:textId="77777777" w:rsidR="001A015C" w:rsidRPr="00051694" w:rsidRDefault="001A015C" w:rsidP="001A015C">
      <w:pPr>
        <w:rPr>
          <w:sz w:val="18"/>
          <w:szCs w:val="18"/>
        </w:rPr>
      </w:pPr>
    </w:p>
    <w:p w14:paraId="7A508314" w14:textId="77777777" w:rsidR="001A015C" w:rsidRPr="00051694" w:rsidRDefault="001A015C" w:rsidP="001A015C">
      <w:pPr>
        <w:rPr>
          <w:sz w:val="18"/>
          <w:szCs w:val="18"/>
        </w:rPr>
      </w:pPr>
    </w:p>
    <w:p w14:paraId="58F1A072" w14:textId="77777777" w:rsidR="001A015C" w:rsidRDefault="001A015C"/>
    <w:sectPr w:rsidR="001A015C" w:rsidSect="004B75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CB621" w14:textId="77777777" w:rsidR="000F7449" w:rsidRDefault="000F7449" w:rsidP="00E72D92">
      <w:r>
        <w:separator/>
      </w:r>
    </w:p>
  </w:endnote>
  <w:endnote w:type="continuationSeparator" w:id="0">
    <w:p w14:paraId="6B55BD2E" w14:textId="77777777" w:rsidR="000F7449" w:rsidRDefault="000F7449" w:rsidP="00E7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90A5C" w14:textId="2256E6D3" w:rsidR="00E72D92" w:rsidRDefault="00E72D92" w:rsidP="00E72D92">
    <w:pPr>
      <w:pStyle w:val="Footer"/>
      <w:jc w:val="center"/>
    </w:pPr>
    <w:r>
      <w:t>w</w:t>
    </w:r>
    <w:r w:rsidR="00F55899">
      <w:t>ww.kingsaxc.com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02E62" w14:textId="77777777" w:rsidR="000F7449" w:rsidRDefault="000F7449" w:rsidP="00E72D92">
      <w:r>
        <w:separator/>
      </w:r>
    </w:p>
  </w:footnote>
  <w:footnote w:type="continuationSeparator" w:id="0">
    <w:p w14:paraId="62DBF3B0" w14:textId="77777777" w:rsidR="000F7449" w:rsidRDefault="000F7449" w:rsidP="00E7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EB7E80"/>
    <w:multiLevelType w:val="hybridMultilevel"/>
    <w:tmpl w:val="972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B7D10"/>
    <w:multiLevelType w:val="hybridMultilevel"/>
    <w:tmpl w:val="936C34E6"/>
    <w:lvl w:ilvl="0" w:tplc="2D163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C2699"/>
    <w:multiLevelType w:val="hybridMultilevel"/>
    <w:tmpl w:val="ECC4A4BA"/>
    <w:lvl w:ilvl="0" w:tplc="E7DC73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9559C"/>
    <w:multiLevelType w:val="hybridMultilevel"/>
    <w:tmpl w:val="7E888848"/>
    <w:lvl w:ilvl="0" w:tplc="E7DC73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247D2"/>
    <w:multiLevelType w:val="hybridMultilevel"/>
    <w:tmpl w:val="293AE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D2"/>
    <w:rsid w:val="00024B6A"/>
    <w:rsid w:val="00085ED4"/>
    <w:rsid w:val="000B417C"/>
    <w:rsid w:val="000F7449"/>
    <w:rsid w:val="0012007A"/>
    <w:rsid w:val="00134DD2"/>
    <w:rsid w:val="001A015C"/>
    <w:rsid w:val="001A737C"/>
    <w:rsid w:val="001E1360"/>
    <w:rsid w:val="00235AB0"/>
    <w:rsid w:val="002561F7"/>
    <w:rsid w:val="002863F3"/>
    <w:rsid w:val="002D1832"/>
    <w:rsid w:val="003F13C6"/>
    <w:rsid w:val="004B7507"/>
    <w:rsid w:val="004E3B6B"/>
    <w:rsid w:val="004F53D3"/>
    <w:rsid w:val="00557095"/>
    <w:rsid w:val="00576BBE"/>
    <w:rsid w:val="0058011B"/>
    <w:rsid w:val="005A7B15"/>
    <w:rsid w:val="0066733C"/>
    <w:rsid w:val="006967F3"/>
    <w:rsid w:val="006B62FA"/>
    <w:rsid w:val="00737778"/>
    <w:rsid w:val="007638F1"/>
    <w:rsid w:val="007710D6"/>
    <w:rsid w:val="00773B69"/>
    <w:rsid w:val="007E3C56"/>
    <w:rsid w:val="007F552A"/>
    <w:rsid w:val="008748C2"/>
    <w:rsid w:val="00883DEB"/>
    <w:rsid w:val="008A3B1D"/>
    <w:rsid w:val="008A6F17"/>
    <w:rsid w:val="009468E9"/>
    <w:rsid w:val="00981469"/>
    <w:rsid w:val="00A1322F"/>
    <w:rsid w:val="00A22BF2"/>
    <w:rsid w:val="00AD32AE"/>
    <w:rsid w:val="00AF52C9"/>
    <w:rsid w:val="00B167B1"/>
    <w:rsid w:val="00BA5406"/>
    <w:rsid w:val="00BB42A6"/>
    <w:rsid w:val="00BF4501"/>
    <w:rsid w:val="00C026AC"/>
    <w:rsid w:val="00C6548F"/>
    <w:rsid w:val="00C7132A"/>
    <w:rsid w:val="00D55DFA"/>
    <w:rsid w:val="00D85ACB"/>
    <w:rsid w:val="00DB15BF"/>
    <w:rsid w:val="00DB5356"/>
    <w:rsid w:val="00E029C0"/>
    <w:rsid w:val="00E16288"/>
    <w:rsid w:val="00E72D92"/>
    <w:rsid w:val="00ED4B9E"/>
    <w:rsid w:val="00F136B0"/>
    <w:rsid w:val="00F41F9E"/>
    <w:rsid w:val="00F55899"/>
    <w:rsid w:val="00FA314D"/>
    <w:rsid w:val="00FF61B7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74AF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D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D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7507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8A6F17"/>
  </w:style>
  <w:style w:type="paragraph" w:styleId="ListParagraph">
    <w:name w:val="List Paragraph"/>
    <w:basedOn w:val="Normal"/>
    <w:uiPriority w:val="34"/>
    <w:qFormat/>
    <w:rsid w:val="00946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92"/>
  </w:style>
  <w:style w:type="paragraph" w:styleId="Footer">
    <w:name w:val="footer"/>
    <w:basedOn w:val="Normal"/>
    <w:link w:val="FooterChar"/>
    <w:uiPriority w:val="99"/>
    <w:unhideWhenUsed/>
    <w:rsid w:val="00E72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92"/>
  </w:style>
  <w:style w:type="character" w:styleId="CommentReference">
    <w:name w:val="annotation reference"/>
    <w:basedOn w:val="DefaultParagraphFont"/>
    <w:uiPriority w:val="99"/>
    <w:semiHidden/>
    <w:unhideWhenUsed/>
    <w:rsid w:val="00A132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2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2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2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2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37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50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18D46-A926-684A-9191-3E4CD86D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1040</Words>
  <Characters>5928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Findon</dc:creator>
  <cp:keywords/>
  <dc:description/>
  <cp:lastModifiedBy>Findon, James</cp:lastModifiedBy>
  <cp:revision>3</cp:revision>
  <cp:lastPrinted>2016-04-22T12:08:00Z</cp:lastPrinted>
  <dcterms:created xsi:type="dcterms:W3CDTF">2018-01-21T15:23:00Z</dcterms:created>
  <dcterms:modified xsi:type="dcterms:W3CDTF">2018-01-21T15:23:00Z</dcterms:modified>
</cp:coreProperties>
</file>