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B16684" w14:textId="7DD89F1D" w:rsidR="00FC5BAD" w:rsidRPr="00E44B6F" w:rsidRDefault="00123B53">
      <w:pPr>
        <w:rPr>
          <w:color w:val="000000" w:themeColor="text1"/>
        </w:rPr>
      </w:pPr>
      <w:r w:rsidRPr="00E44B6F">
        <w:rPr>
          <w:noProof/>
          <w:color w:val="000000" w:themeColor="text1"/>
          <w:lang w:val="en-US"/>
        </w:rPr>
        <w:drawing>
          <wp:anchor distT="0" distB="0" distL="114300" distR="114300" simplePos="0" relativeHeight="251658240" behindDoc="0" locked="0" layoutInCell="1" allowOverlap="1" wp14:anchorId="1A2DBE4E" wp14:editId="7C7ABB7C">
            <wp:simplePos x="0" y="0"/>
            <wp:positionH relativeFrom="margin">
              <wp:posOffset>457200</wp:posOffset>
            </wp:positionH>
            <wp:positionV relativeFrom="margin">
              <wp:posOffset>2364740</wp:posOffset>
            </wp:positionV>
            <wp:extent cx="5080000" cy="203390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1.png"/>
                    <pic:cNvPicPr/>
                  </pic:nvPicPr>
                  <pic:blipFill>
                    <a:blip r:embed="rId9">
                      <a:extLst>
                        <a:ext uri="{28A0092B-C50C-407E-A947-70E740481C1C}">
                          <a14:useLocalDpi xmlns:a14="http://schemas.microsoft.com/office/drawing/2010/main" val="0"/>
                        </a:ext>
                      </a:extLst>
                    </a:blip>
                    <a:stretch>
                      <a:fillRect/>
                    </a:stretch>
                  </pic:blipFill>
                  <pic:spPr bwMode="auto">
                    <a:xfrm>
                      <a:off x="0" y="0"/>
                      <a:ext cx="5080000" cy="2033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37C6" w:rsidRPr="00E44B6F">
        <w:rPr>
          <w:noProof/>
          <w:color w:val="000000" w:themeColor="text1"/>
          <w:lang w:val="en-US"/>
        </w:rPr>
        <mc:AlternateContent>
          <mc:Choice Requires="wps">
            <w:drawing>
              <wp:anchor distT="0" distB="0" distL="114300" distR="114300" simplePos="0" relativeHeight="251657215" behindDoc="1" locked="0" layoutInCell="1" allowOverlap="1" wp14:anchorId="41A000D6" wp14:editId="05D1734F">
                <wp:simplePos x="0" y="0"/>
                <wp:positionH relativeFrom="column">
                  <wp:posOffset>-914400</wp:posOffset>
                </wp:positionH>
                <wp:positionV relativeFrom="paragraph">
                  <wp:posOffset>-914400</wp:posOffset>
                </wp:positionV>
                <wp:extent cx="7835900" cy="10883900"/>
                <wp:effectExtent l="57150" t="19050" r="50800" b="69850"/>
                <wp:wrapNone/>
                <wp:docPr id="4" name="Rectangle 4"/>
                <wp:cNvGraphicFramePr/>
                <a:graphic xmlns:a="http://schemas.openxmlformats.org/drawingml/2006/main">
                  <a:graphicData uri="http://schemas.microsoft.com/office/word/2010/wordprocessingShape">
                    <wps:wsp>
                      <wps:cNvSpPr/>
                      <wps:spPr>
                        <a:xfrm>
                          <a:off x="0" y="0"/>
                          <a:ext cx="7835900" cy="10883900"/>
                        </a:xfrm>
                        <a:prstGeom prst="rect">
                          <a:avLst/>
                        </a:prstGeom>
                        <a:solidFill>
                          <a:srgbClr val="81218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1in;margin-top:-1in;width:617pt;height:857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" fillcolor="#812181" stroked="f">
                <v:shadow on="t" color="black" opacity="22937f" origin=",.5" offset="0,.63889mm"/>
              </v:rect>
            </w:pict>
          </mc:Fallback>
        </mc:AlternateContent>
      </w:r>
      <w:r w:rsidR="008A37C6" w:rsidRPr="00E44B6F">
        <w:rPr>
          <w:noProof/>
          <w:color w:val="000000" w:themeColor="text1"/>
          <w:lang w:val="en-US"/>
        </w:rPr>
        <mc:AlternateContent>
          <mc:Choice Requires="wps">
            <w:drawing>
              <wp:anchor distT="0" distB="0" distL="114300" distR="114300" simplePos="0" relativeHeight="251660288" behindDoc="0" locked="0" layoutInCell="1" allowOverlap="1" wp14:anchorId="4B1EEE80" wp14:editId="7A5D0EEC">
                <wp:simplePos x="0" y="0"/>
                <wp:positionH relativeFrom="column">
                  <wp:posOffset>-160655</wp:posOffset>
                </wp:positionH>
                <wp:positionV relativeFrom="paragraph">
                  <wp:posOffset>7121525</wp:posOffset>
                </wp:positionV>
                <wp:extent cx="6269990" cy="1459865"/>
                <wp:effectExtent l="0" t="0" r="0" b="31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9990" cy="1459865"/>
                        </a:xfrm>
                        <a:prstGeom prst="rect">
                          <a:avLst/>
                        </a:prstGeom>
                        <a:noFill/>
                        <a:ln w="9525">
                          <a:noFill/>
                          <a:miter lim="800000"/>
                          <a:headEnd/>
                          <a:tailEnd/>
                        </a:ln>
                      </wps:spPr>
                      <wps:txbx>
                        <w:txbxContent>
                          <w:p w14:paraId="49D97588" w14:textId="0CEC3536" w:rsidR="00C76E56" w:rsidRDefault="00C76E56" w:rsidP="00FC5BAD">
                            <w:pPr>
                              <w:jc w:val="center"/>
                              <w:rPr>
                                <w:rFonts w:eastAsia="SimHei" w:cs="Arial"/>
                                <w:color w:val="FFFFFF" w:themeColor="background1"/>
                                <w:sz w:val="72"/>
                                <w14:textOutline w14:w="9525" w14:cap="rnd" w14:cmpd="sng" w14:algn="ctr">
                                  <w14:solidFill>
                                    <w14:schemeClr w14:val="bg1"/>
                                  </w14:solidFill>
                                  <w14:prstDash w14:val="solid"/>
                                  <w14:bevel/>
                                </w14:textOutline>
                              </w:rPr>
                            </w:pPr>
                            <w:r>
                              <w:rPr>
                                <w:rFonts w:eastAsia="SimHei" w:cs="Arial"/>
                                <w:color w:val="FFFFFF" w:themeColor="background1"/>
                                <w:sz w:val="72"/>
                                <w14:textOutline w14:w="9525" w14:cap="rnd" w14:cmpd="sng" w14:algn="ctr">
                                  <w14:solidFill>
                                    <w14:schemeClr w14:val="bg1"/>
                                  </w14:solidFill>
                                  <w14:prstDash w14:val="solid"/>
                                  <w14:bevel/>
                                </w14:textOutline>
                              </w:rPr>
                              <w:t>Handbook 2016-17</w:t>
                            </w:r>
                          </w:p>
                          <w:p w14:paraId="367ECD8E" w14:textId="5CC21A2E" w:rsidR="00C76E56" w:rsidRPr="006C2400" w:rsidRDefault="00C76E56" w:rsidP="00FC5BAD">
                            <w:pPr>
                              <w:jc w:val="center"/>
                              <w:rPr>
                                <w:rFonts w:eastAsia="SimHei" w:cs="Arial"/>
                                <w:color w:val="FFFFFF" w:themeColor="background1"/>
                                <w:sz w:val="52"/>
                                <w14:textOutline w14:w="9525" w14:cap="rnd" w14:cmpd="sng" w14:algn="ctr">
                                  <w14:solidFill>
                                    <w14:schemeClr w14:val="bg1"/>
                                  </w14:solidFill>
                                  <w14:prstDash w14:val="solid"/>
                                  <w14:bevel/>
                                </w14:textOutlin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12.6pt;margin-top:560.75pt;width:493.7pt;height:114.9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" filled="f" stroked="f">
                <v:textbox style="mso-fit-shape-to-text:t">
                  <w:txbxContent>
                    <w:p w14:paraId="49D97588" w14:textId="0CEC3536" w:rsidR="002712A5" w:rsidRDefault="002712A5" w:rsidP="00FC5BAD">
                      <w:pPr>
                        <w:jc w:val="center"/>
                        <w:rPr>
                          <w:rFonts w:eastAsia="SimHei" w:cs="Arial"/>
                          <w:color w:val="FFFFFF" w:themeColor="background1"/>
                          <w:sz w:val="72"/>
                          <w14:textOutline w14:w="9525" w14:cap="rnd" w14:cmpd="sng" w14:algn="ctr">
                            <w14:solidFill>
                              <w14:schemeClr w14:val="bg1"/>
                            </w14:solidFill>
                            <w14:prstDash w14:val="solid"/>
                            <w14:bevel/>
                          </w14:textOutline>
                        </w:rPr>
                      </w:pPr>
                      <w:r>
                        <w:rPr>
                          <w:rFonts w:eastAsia="SimHei" w:cs="Arial"/>
                          <w:color w:val="FFFFFF" w:themeColor="background1"/>
                          <w:sz w:val="72"/>
                          <w14:textOutline w14:w="9525" w14:cap="rnd" w14:cmpd="sng" w14:algn="ctr">
                            <w14:solidFill>
                              <w14:schemeClr w14:val="bg1"/>
                            </w14:solidFill>
                            <w14:prstDash w14:val="solid"/>
                            <w14:bevel/>
                          </w14:textOutline>
                        </w:rPr>
                        <w:t>Handbook 2016-17</w:t>
                      </w:r>
                    </w:p>
                    <w:p w14:paraId="367ECD8E" w14:textId="5CC21A2E" w:rsidR="002712A5" w:rsidRPr="006C2400" w:rsidRDefault="002712A5" w:rsidP="00FC5BAD">
                      <w:pPr>
                        <w:jc w:val="center"/>
                        <w:rPr>
                          <w:rFonts w:eastAsia="SimHei" w:cs="Arial"/>
                          <w:color w:val="FFFFFF" w:themeColor="background1"/>
                          <w:sz w:val="52"/>
                          <w14:textOutline w14:w="9525" w14:cap="rnd" w14:cmpd="sng" w14:algn="ctr">
                            <w14:solidFill>
                              <w14:schemeClr w14:val="bg1"/>
                            </w14:solidFill>
                            <w14:prstDash w14:val="solid"/>
                            <w14:bevel/>
                          </w14:textOutline>
                        </w:rPr>
                      </w:pPr>
                    </w:p>
                  </w:txbxContent>
                </v:textbox>
              </v:shape>
            </w:pict>
          </mc:Fallback>
        </mc:AlternateContent>
      </w:r>
    </w:p>
    <w:p w14:paraId="2DB68E00" w14:textId="77777777" w:rsidR="00FC5BAD" w:rsidRPr="00E44B6F" w:rsidRDefault="00FC5BAD" w:rsidP="00FC5BAD">
      <w:pPr>
        <w:jc w:val="center"/>
        <w:rPr>
          <w:color w:val="000000" w:themeColor="text1"/>
        </w:rPr>
        <w:sectPr w:rsidR="00FC5BAD" w:rsidRPr="00E44B6F" w:rsidSect="00E44B6F">
          <w:headerReference w:type="default" r:id="rId10"/>
          <w:pgSz w:w="11906" w:h="16838"/>
          <w:pgMar w:top="1440" w:right="1440" w:bottom="1440" w:left="1440" w:header="708" w:footer="708" w:gutter="0"/>
          <w:cols w:space="708"/>
          <w:titlePg/>
          <w:docGrid w:linePitch="360"/>
        </w:sectPr>
      </w:pPr>
    </w:p>
    <w:p w14:paraId="4F726ABE" w14:textId="77777777" w:rsidR="00FC5BAD" w:rsidRPr="00E44B6F" w:rsidRDefault="00FC5BAD">
      <w:pPr>
        <w:rPr>
          <w:color w:val="000000" w:themeColor="text1"/>
          <w:sz w:val="40"/>
        </w:rPr>
      </w:pPr>
    </w:p>
    <w:p w14:paraId="7375E592" w14:textId="77777777" w:rsidR="00FC5BAD" w:rsidRPr="00E44B6F" w:rsidRDefault="00FC5BAD">
      <w:pPr>
        <w:rPr>
          <w:color w:val="000000" w:themeColor="text1"/>
          <w:sz w:val="40"/>
        </w:rPr>
      </w:pPr>
    </w:p>
    <w:p w14:paraId="0CF4F71F" w14:textId="77777777" w:rsidR="006C2400" w:rsidRPr="00E44B6F" w:rsidRDefault="006C2400">
      <w:pPr>
        <w:rPr>
          <w:color w:val="000000" w:themeColor="text1"/>
          <w:sz w:val="40"/>
        </w:rPr>
      </w:pPr>
    </w:p>
    <w:p w14:paraId="2CB91516" w14:textId="77777777" w:rsidR="006C2400" w:rsidRPr="00E44B6F" w:rsidRDefault="006C2400">
      <w:pPr>
        <w:rPr>
          <w:color w:val="000000" w:themeColor="text1"/>
          <w:sz w:val="40"/>
        </w:rPr>
      </w:pPr>
    </w:p>
    <w:p w14:paraId="536AC901" w14:textId="77777777" w:rsidR="006C2400" w:rsidRPr="00E44B6F" w:rsidRDefault="006C2400">
      <w:pPr>
        <w:rPr>
          <w:color w:val="000000" w:themeColor="text1"/>
          <w:sz w:val="40"/>
        </w:rPr>
      </w:pPr>
    </w:p>
    <w:p w14:paraId="42AE074D" w14:textId="77777777" w:rsidR="00FC5BAD" w:rsidRPr="00E44B6F" w:rsidRDefault="00FC5BAD">
      <w:pPr>
        <w:rPr>
          <w:color w:val="000000" w:themeColor="text1"/>
          <w:sz w:val="40"/>
        </w:rPr>
      </w:pPr>
    </w:p>
    <w:p w14:paraId="295AE9F1" w14:textId="77777777" w:rsidR="006C2400" w:rsidRPr="00E44B6F" w:rsidRDefault="006C2400">
      <w:pPr>
        <w:rPr>
          <w:color w:val="000000" w:themeColor="text1"/>
          <w:sz w:val="40"/>
        </w:rPr>
      </w:pPr>
    </w:p>
    <w:p w14:paraId="1FCD9BA5" w14:textId="77777777" w:rsidR="006C2400" w:rsidRPr="00E44B6F" w:rsidRDefault="006C2400">
      <w:pPr>
        <w:rPr>
          <w:color w:val="000000" w:themeColor="text1"/>
          <w:sz w:val="40"/>
        </w:rPr>
      </w:pPr>
    </w:p>
    <w:p w14:paraId="2DD8BB4B" w14:textId="77777777" w:rsidR="006C2400" w:rsidRPr="00E44B6F" w:rsidRDefault="006C2400">
      <w:pPr>
        <w:rPr>
          <w:color w:val="000000" w:themeColor="text1"/>
          <w:sz w:val="40"/>
        </w:rPr>
      </w:pPr>
    </w:p>
    <w:p w14:paraId="6E96087B" w14:textId="77777777" w:rsidR="006C2400" w:rsidRPr="00E44B6F" w:rsidRDefault="006C2400">
      <w:pPr>
        <w:rPr>
          <w:color w:val="000000" w:themeColor="text1"/>
          <w:sz w:val="40"/>
        </w:rPr>
      </w:pPr>
    </w:p>
    <w:p w14:paraId="0CD04787" w14:textId="77777777" w:rsidR="006C2400" w:rsidRPr="00E44B6F" w:rsidRDefault="006C2400">
      <w:pPr>
        <w:rPr>
          <w:color w:val="000000" w:themeColor="text1"/>
          <w:sz w:val="40"/>
        </w:rPr>
      </w:pPr>
    </w:p>
    <w:p w14:paraId="2D54CECD" w14:textId="77777777" w:rsidR="006C2400" w:rsidRPr="00E44B6F" w:rsidRDefault="006C2400">
      <w:pPr>
        <w:rPr>
          <w:color w:val="000000" w:themeColor="text1"/>
          <w:sz w:val="40"/>
        </w:rPr>
      </w:pPr>
    </w:p>
    <w:p w14:paraId="298E5043" w14:textId="77777777" w:rsidR="00FC5BAD" w:rsidRPr="00E44B6F" w:rsidRDefault="006C2400">
      <w:pPr>
        <w:rPr>
          <w:color w:val="000000" w:themeColor="text1"/>
          <w:sz w:val="40"/>
        </w:rPr>
      </w:pPr>
      <w:r w:rsidRPr="00E44B6F">
        <w:rPr>
          <w:color w:val="000000" w:themeColor="text1"/>
          <w:sz w:val="40"/>
        </w:rPr>
        <w:t>London Universities and Colleges Athletics</w:t>
      </w:r>
    </w:p>
    <w:p w14:paraId="53A9E03F" w14:textId="77777777" w:rsidR="00FC5BAD" w:rsidRPr="00E44B6F" w:rsidRDefault="006C2400" w:rsidP="006C2400">
      <w:pPr>
        <w:jc w:val="both"/>
        <w:rPr>
          <w:color w:val="000000" w:themeColor="text1"/>
          <w:sz w:val="40"/>
        </w:rPr>
      </w:pPr>
      <w:r w:rsidRPr="00E44B6F">
        <w:rPr>
          <w:noProof/>
          <w:color w:val="000000" w:themeColor="text1"/>
          <w:lang w:val="en-US"/>
        </w:rPr>
        <mc:AlternateContent>
          <mc:Choice Requires="wps">
            <w:drawing>
              <wp:anchor distT="0" distB="0" distL="114300" distR="114300" simplePos="0" relativeHeight="251662336" behindDoc="0" locked="0" layoutInCell="1" allowOverlap="1" wp14:anchorId="29E6BFD6" wp14:editId="145A381B">
                <wp:simplePos x="0" y="0"/>
                <wp:positionH relativeFrom="column">
                  <wp:posOffset>-114300</wp:posOffset>
                </wp:positionH>
                <wp:positionV relativeFrom="paragraph">
                  <wp:posOffset>158115</wp:posOffset>
                </wp:positionV>
                <wp:extent cx="4343400" cy="1715770"/>
                <wp:effectExtent l="0" t="0" r="0" b="508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1715770"/>
                        </a:xfrm>
                        <a:prstGeom prst="rect">
                          <a:avLst/>
                        </a:prstGeom>
                        <a:noFill/>
                        <a:ln w="9525">
                          <a:noFill/>
                          <a:miter lim="800000"/>
                          <a:headEnd/>
                          <a:tailEnd/>
                        </a:ln>
                      </wps:spPr>
                      <wps:txbx>
                        <w:txbxContent>
                          <w:p w14:paraId="752AB1CE" w14:textId="77777777" w:rsidR="00C76E56" w:rsidRDefault="00C76E56" w:rsidP="00E44B6F">
                            <w:r>
                              <w:t>Chairman</w:t>
                            </w:r>
                            <w:r w:rsidRPr="00E44B6F">
                              <w:t>:</w:t>
                            </w:r>
                            <w:r>
                              <w:tab/>
                            </w:r>
                            <w:r>
                              <w:tab/>
                            </w:r>
                            <w:r w:rsidRPr="00E44B6F">
                              <w:t xml:space="preserve"> </w:t>
                            </w:r>
                            <w:r w:rsidRPr="00E44B6F">
                              <w:tab/>
                            </w:r>
                            <w:r>
                              <w:t>Arthur Wadsworth</w:t>
                            </w:r>
                          </w:p>
                          <w:p w14:paraId="4313BB5D" w14:textId="0BAC966F" w:rsidR="00C76E56" w:rsidRPr="00E44B6F" w:rsidRDefault="00C76E56" w:rsidP="00E44B6F">
                            <w:r>
                              <w:t>President:</w:t>
                            </w:r>
                            <w:r>
                              <w:tab/>
                            </w:r>
                            <w:r>
                              <w:tab/>
                            </w:r>
                            <w:r>
                              <w:tab/>
                              <w:t>James Findon</w:t>
                            </w:r>
                            <w:r w:rsidRPr="00E44B6F">
                              <w:tab/>
                            </w:r>
                            <w:r w:rsidRPr="00E44B6F">
                              <w:tab/>
                            </w:r>
                            <w:r>
                              <w:tab/>
                            </w:r>
                            <w:r>
                              <w:tab/>
                            </w:r>
                          </w:p>
                          <w:p w14:paraId="2E1785BD" w14:textId="77777777" w:rsidR="00C76E56" w:rsidRPr="00E44B6F" w:rsidRDefault="00C76E56" w:rsidP="00E44B6F">
                            <w:r w:rsidRPr="00E44B6F">
                              <w:t>Internet:</w:t>
                            </w:r>
                            <w:r w:rsidRPr="00E44B6F">
                              <w:tab/>
                            </w:r>
                            <w:r w:rsidRPr="00E44B6F">
                              <w:tab/>
                            </w:r>
                            <w:r w:rsidRPr="00E44B6F">
                              <w:tab/>
                              <w:t>www.london-athletics.com</w:t>
                            </w:r>
                          </w:p>
                          <w:p w14:paraId="57726E23" w14:textId="77777777" w:rsidR="00C76E56" w:rsidRPr="00E44B6F" w:rsidRDefault="00C76E56" w:rsidP="00E44B6F"/>
                          <w:p w14:paraId="5BF823AF" w14:textId="77777777" w:rsidR="00C76E56" w:rsidRPr="00E44B6F" w:rsidRDefault="00C76E56" w:rsidP="00E44B6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8.95pt;margin-top:12.45pt;width:342pt;height:135.1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" filled="f" stroked="f">
                <v:textbox style="mso-fit-shape-to-text:t">
                  <w:txbxContent>
                    <w:p w14:paraId="752AB1CE" w14:textId="77777777" w:rsidR="002712A5" w:rsidRDefault="002712A5" w:rsidP="00E44B6F">
                      <w:r>
                        <w:t>Chairman</w:t>
                      </w:r>
                      <w:r w:rsidRPr="00E44B6F">
                        <w:t>:</w:t>
                      </w:r>
                      <w:r>
                        <w:tab/>
                      </w:r>
                      <w:r>
                        <w:tab/>
                      </w:r>
                      <w:r w:rsidRPr="00E44B6F">
                        <w:t xml:space="preserve"> </w:t>
                      </w:r>
                      <w:r w:rsidRPr="00E44B6F">
                        <w:tab/>
                      </w:r>
                      <w:r>
                        <w:t>Arthur Wadsworth</w:t>
                      </w:r>
                    </w:p>
                    <w:p w14:paraId="4313BB5D" w14:textId="0BAC966F" w:rsidR="002712A5" w:rsidRPr="00E44B6F" w:rsidRDefault="002712A5" w:rsidP="00E44B6F">
                      <w:r>
                        <w:t>President:</w:t>
                      </w:r>
                      <w:r>
                        <w:tab/>
                      </w:r>
                      <w:r>
                        <w:tab/>
                      </w:r>
                      <w:r>
                        <w:tab/>
                        <w:t>James Findon</w:t>
                      </w:r>
                      <w:r w:rsidRPr="00E44B6F">
                        <w:tab/>
                      </w:r>
                      <w:r w:rsidRPr="00E44B6F">
                        <w:tab/>
                      </w:r>
                      <w:r>
                        <w:tab/>
                      </w:r>
                      <w:r>
                        <w:tab/>
                      </w:r>
                    </w:p>
                    <w:p w14:paraId="2E1785BD" w14:textId="77777777" w:rsidR="002712A5" w:rsidRPr="00E44B6F" w:rsidRDefault="002712A5" w:rsidP="00E44B6F">
                      <w:r w:rsidRPr="00E44B6F">
                        <w:t>Internet:</w:t>
                      </w:r>
                      <w:r w:rsidRPr="00E44B6F">
                        <w:tab/>
                      </w:r>
                      <w:r w:rsidRPr="00E44B6F">
                        <w:tab/>
                      </w:r>
                      <w:r w:rsidRPr="00E44B6F">
                        <w:tab/>
                        <w:t>www.london-athletics.com</w:t>
                      </w:r>
                    </w:p>
                    <w:p w14:paraId="57726E23" w14:textId="77777777" w:rsidR="002712A5" w:rsidRPr="00E44B6F" w:rsidRDefault="002712A5" w:rsidP="00E44B6F"/>
                    <w:p w14:paraId="5BF823AF" w14:textId="77777777" w:rsidR="002712A5" w:rsidRPr="00E44B6F" w:rsidRDefault="002712A5" w:rsidP="00E44B6F"/>
                  </w:txbxContent>
                </v:textbox>
              </v:shape>
            </w:pict>
          </mc:Fallback>
        </mc:AlternateContent>
      </w:r>
    </w:p>
    <w:p w14:paraId="370CBCC9" w14:textId="77777777" w:rsidR="00FC5BAD" w:rsidRPr="00E44B6F" w:rsidRDefault="00FC5BAD">
      <w:pPr>
        <w:rPr>
          <w:color w:val="000000" w:themeColor="text1"/>
          <w:sz w:val="40"/>
        </w:rPr>
      </w:pPr>
    </w:p>
    <w:p w14:paraId="7EB33412" w14:textId="77777777" w:rsidR="00FC5BAD" w:rsidRPr="00E44B6F" w:rsidRDefault="00FC5BAD">
      <w:pPr>
        <w:rPr>
          <w:color w:val="000000" w:themeColor="text1"/>
          <w:sz w:val="40"/>
        </w:rPr>
      </w:pPr>
    </w:p>
    <w:p w14:paraId="3BE19A90" w14:textId="758A2FA6" w:rsidR="00FC5BAD" w:rsidRPr="00E44B6F" w:rsidRDefault="00F4325A">
      <w:pPr>
        <w:rPr>
          <w:color w:val="000000" w:themeColor="text1"/>
          <w:sz w:val="40"/>
        </w:rPr>
      </w:pPr>
      <w:r w:rsidRPr="00E44B6F">
        <w:rPr>
          <w:noProof/>
          <w:color w:val="000000" w:themeColor="text1"/>
          <w:lang w:val="en-US"/>
        </w:rPr>
        <w:drawing>
          <wp:anchor distT="0" distB="0" distL="114300" distR="114300" simplePos="0" relativeHeight="251664384" behindDoc="0" locked="0" layoutInCell="1" allowOverlap="1" wp14:anchorId="64272299" wp14:editId="2B76FF5F">
            <wp:simplePos x="0" y="0"/>
            <wp:positionH relativeFrom="margin">
              <wp:posOffset>3630930</wp:posOffset>
            </wp:positionH>
            <wp:positionV relativeFrom="margin">
              <wp:posOffset>8065770</wp:posOffset>
            </wp:positionV>
            <wp:extent cx="2741930" cy="1097280"/>
            <wp:effectExtent l="0" t="0" r="1270"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1.png"/>
                    <pic:cNvPicPr/>
                  </pic:nvPicPr>
                  <pic:blipFill>
                    <a:blip r:embed="rId9">
                      <a:extLst>
                        <a:ext uri="{28A0092B-C50C-407E-A947-70E740481C1C}">
                          <a14:useLocalDpi xmlns:a14="http://schemas.microsoft.com/office/drawing/2010/main" val="0"/>
                        </a:ext>
                      </a:extLst>
                    </a:blip>
                    <a:stretch>
                      <a:fillRect/>
                    </a:stretch>
                  </pic:blipFill>
                  <pic:spPr bwMode="auto">
                    <a:xfrm>
                      <a:off x="0" y="0"/>
                      <a:ext cx="2741930" cy="109728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F36240" w14:textId="2480A016" w:rsidR="00796ED1" w:rsidRPr="00E44B6F" w:rsidRDefault="00FC5BAD" w:rsidP="00FC5BAD">
      <w:pPr>
        <w:rPr>
          <w:color w:val="000000" w:themeColor="text1"/>
        </w:rPr>
      </w:pPr>
      <w:r w:rsidRPr="00E44B6F">
        <w:rPr>
          <w:color w:val="000000" w:themeColor="text1"/>
        </w:rPr>
        <w:br w:type="page"/>
      </w:r>
    </w:p>
    <w:p w14:paraId="0C0D0639" w14:textId="77777777" w:rsidR="00796ED1" w:rsidRPr="00E44B6F" w:rsidRDefault="00796ED1" w:rsidP="00FC5BAD">
      <w:pPr>
        <w:rPr>
          <w:color w:val="000000" w:themeColor="text1"/>
        </w:rPr>
        <w:sectPr w:rsidR="00796ED1" w:rsidRPr="00E44B6F">
          <w:pgSz w:w="11906" w:h="16838"/>
          <w:pgMar w:top="1440" w:right="1440" w:bottom="1440" w:left="1440" w:header="708" w:footer="708" w:gutter="0"/>
          <w:cols w:space="708"/>
          <w:docGrid w:linePitch="360"/>
        </w:sectPr>
      </w:pPr>
    </w:p>
    <w:p w14:paraId="6AB46B6E" w14:textId="4F315FE3" w:rsidR="00796ED1" w:rsidRPr="00E44B6F" w:rsidRDefault="00796ED1" w:rsidP="00796ED1">
      <w:pPr>
        <w:rPr>
          <w:color w:val="000000" w:themeColor="text1"/>
          <w:sz w:val="40"/>
        </w:rPr>
      </w:pPr>
    </w:p>
    <w:p w14:paraId="268A5A0B" w14:textId="2F32DFBD" w:rsidR="00796ED1" w:rsidRPr="00E44B6F" w:rsidRDefault="00233261" w:rsidP="00796ED1">
      <w:pPr>
        <w:rPr>
          <w:color w:val="000000" w:themeColor="text1"/>
          <w:sz w:val="40"/>
        </w:rPr>
      </w:pPr>
      <w:r>
        <w:rPr>
          <w:noProof/>
          <w:color w:val="000000" w:themeColor="text1"/>
          <w:sz w:val="40"/>
          <w:lang w:val="en-US"/>
        </w:rPr>
        <w:drawing>
          <wp:anchor distT="0" distB="0" distL="114300" distR="114300" simplePos="0" relativeHeight="251743232" behindDoc="0" locked="0" layoutInCell="1" allowOverlap="1" wp14:anchorId="13CDEB93" wp14:editId="14988E85">
            <wp:simplePos x="0" y="0"/>
            <wp:positionH relativeFrom="column">
              <wp:posOffset>0</wp:posOffset>
            </wp:positionH>
            <wp:positionV relativeFrom="paragraph">
              <wp:posOffset>1344930</wp:posOffset>
            </wp:positionV>
            <wp:extent cx="5731510" cy="4293870"/>
            <wp:effectExtent l="0" t="0" r="8890" b="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217.jpg"/>
                    <pic:cNvPicPr/>
                  </pic:nvPicPr>
                  <pic:blipFill>
                    <a:blip r:embed="rId11">
                      <a:extLst>
                        <a:ext uri="{28A0092B-C50C-407E-A947-70E740481C1C}">
                          <a14:useLocalDpi xmlns:a14="http://schemas.microsoft.com/office/drawing/2010/main" val="0"/>
                        </a:ext>
                      </a:extLst>
                    </a:blip>
                    <a:stretch>
                      <a:fillRect/>
                    </a:stretch>
                  </pic:blipFill>
                  <pic:spPr>
                    <a:xfrm>
                      <a:off x="0" y="0"/>
                      <a:ext cx="5731510" cy="4293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4AD0DDF" w14:textId="77777777" w:rsidR="00796ED1" w:rsidRDefault="00796ED1" w:rsidP="00796ED1">
      <w:pPr>
        <w:rPr>
          <w:color w:val="000000" w:themeColor="text1"/>
          <w:sz w:val="40"/>
        </w:rPr>
      </w:pPr>
    </w:p>
    <w:p w14:paraId="1E807C02" w14:textId="4DBE3232" w:rsidR="00E44B6F" w:rsidRDefault="00CD0948" w:rsidP="00796ED1">
      <w:pPr>
        <w:rPr>
          <w:color w:val="000000" w:themeColor="text1"/>
          <w:sz w:val="40"/>
        </w:rPr>
      </w:pPr>
      <w:r>
        <w:rPr>
          <w:noProof/>
          <w:lang w:val="en-US"/>
        </w:rPr>
        <mc:AlternateContent>
          <mc:Choice Requires="wps">
            <w:drawing>
              <wp:anchor distT="0" distB="0" distL="114300" distR="114300" simplePos="0" relativeHeight="251772928" behindDoc="0" locked="0" layoutInCell="1" allowOverlap="1" wp14:anchorId="48F9881D" wp14:editId="78B15722">
                <wp:simplePos x="0" y="0"/>
                <wp:positionH relativeFrom="column">
                  <wp:posOffset>342900</wp:posOffset>
                </wp:positionH>
                <wp:positionV relativeFrom="paragraph">
                  <wp:posOffset>4728845</wp:posOffset>
                </wp:positionV>
                <wp:extent cx="5388610" cy="220980"/>
                <wp:effectExtent l="0" t="0" r="0" b="7620"/>
                <wp:wrapSquare wrapText="bothSides"/>
                <wp:docPr id="323" name="Text Box 323"/>
                <wp:cNvGraphicFramePr/>
                <a:graphic xmlns:a="http://schemas.openxmlformats.org/drawingml/2006/main">
                  <a:graphicData uri="http://schemas.microsoft.com/office/word/2010/wordprocessingShape">
                    <wps:wsp>
                      <wps:cNvSpPr txBox="1"/>
                      <wps:spPr>
                        <a:xfrm>
                          <a:off x="0" y="0"/>
                          <a:ext cx="5388610" cy="2209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F1CFAAB" w14:textId="0C6F0221" w:rsidR="00C76E56" w:rsidRPr="00CD0948" w:rsidRDefault="00C76E56" w:rsidP="00CD0948">
                            <w:pPr>
                              <w:pStyle w:val="Caption"/>
                              <w:rPr>
                                <w:noProof/>
                                <w:color w:val="auto"/>
                                <w:sz w:val="40"/>
                                <w:szCs w:val="22"/>
                                <w:lang w:val="en-US"/>
                              </w:rPr>
                            </w:pPr>
                            <w:r w:rsidRPr="00CD0948">
                              <w:rPr>
                                <w:color w:val="auto"/>
                              </w:rPr>
                              <w:t>UCL win the Outdoor Series,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3" o:spid="_x0000_s1028" type="#_x0000_t202" style="position:absolute;margin-left:27pt;margin-top:372.35pt;width:424.3pt;height:17.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" stroked="f">
                <v:textbox inset="0,0,0,0">
                  <w:txbxContent>
                    <w:p w14:paraId="5F1CFAAB" w14:textId="0C6F0221" w:rsidR="002712A5" w:rsidRPr="00CD0948" w:rsidRDefault="002712A5" w:rsidP="00CD0948">
                      <w:pPr>
                        <w:pStyle w:val="Caption"/>
                        <w:rPr>
                          <w:noProof/>
                          <w:color w:val="auto"/>
                          <w:sz w:val="40"/>
                          <w:szCs w:val="22"/>
                          <w:lang w:val="en-US"/>
                        </w:rPr>
                      </w:pPr>
                      <w:r w:rsidRPr="00CD0948">
                        <w:rPr>
                          <w:color w:val="auto"/>
                        </w:rPr>
                        <w:t>UCL win the Outdoor Series, 2016</w:t>
                      </w:r>
                    </w:p>
                  </w:txbxContent>
                </v:textbox>
                <w10:wrap type="square"/>
              </v:shape>
            </w:pict>
          </mc:Fallback>
        </mc:AlternateContent>
      </w:r>
    </w:p>
    <w:p w14:paraId="422212F2" w14:textId="77777777" w:rsidR="00E44B6F" w:rsidRPr="00E44B6F" w:rsidRDefault="00E44B6F" w:rsidP="00796ED1">
      <w:pPr>
        <w:rPr>
          <w:color w:val="000000" w:themeColor="text1"/>
          <w:sz w:val="40"/>
        </w:rPr>
      </w:pPr>
    </w:p>
    <w:p w14:paraId="303DACED" w14:textId="77777777" w:rsidR="00796ED1" w:rsidRPr="00E44B6F" w:rsidRDefault="00796ED1" w:rsidP="00796ED1">
      <w:pPr>
        <w:rPr>
          <w:color w:val="000000" w:themeColor="text1"/>
          <w:sz w:val="40"/>
        </w:rPr>
      </w:pPr>
    </w:p>
    <w:p w14:paraId="491FBFDD" w14:textId="4F93EAF1" w:rsidR="00796ED1" w:rsidRPr="00E44B6F" w:rsidRDefault="00C879D1" w:rsidP="00796ED1">
      <w:pPr>
        <w:rPr>
          <w:color w:val="000000" w:themeColor="text1"/>
          <w:sz w:val="52"/>
        </w:rPr>
      </w:pPr>
      <w:r>
        <w:rPr>
          <w:color w:val="000000" w:themeColor="text1"/>
          <w:sz w:val="52"/>
        </w:rPr>
        <w:t>LUC</w:t>
      </w:r>
      <w:r w:rsidR="00796ED1" w:rsidRPr="00E44B6F">
        <w:rPr>
          <w:color w:val="000000" w:themeColor="text1"/>
          <w:sz w:val="52"/>
        </w:rPr>
        <w:t xml:space="preserve">A </w:t>
      </w:r>
      <w:r w:rsidR="00233261">
        <w:rPr>
          <w:color w:val="000000" w:themeColor="text1"/>
          <w:sz w:val="52"/>
        </w:rPr>
        <w:t xml:space="preserve">Handbook </w:t>
      </w:r>
      <w:r w:rsidR="00796ED1" w:rsidRPr="00E44B6F">
        <w:rPr>
          <w:color w:val="000000" w:themeColor="text1"/>
          <w:sz w:val="52"/>
        </w:rPr>
        <w:t xml:space="preserve"> </w:t>
      </w:r>
    </w:p>
    <w:p w14:paraId="2614E85D" w14:textId="33DEB12F" w:rsidR="00796ED1" w:rsidRPr="00E44B6F" w:rsidRDefault="00CD0948" w:rsidP="00796ED1">
      <w:pPr>
        <w:rPr>
          <w:color w:val="000000" w:themeColor="text1"/>
          <w:sz w:val="36"/>
        </w:rPr>
      </w:pPr>
      <w:r>
        <w:rPr>
          <w:color w:val="000000" w:themeColor="text1"/>
          <w:sz w:val="36"/>
        </w:rPr>
        <w:t>September</w:t>
      </w:r>
      <w:r w:rsidR="00233261">
        <w:rPr>
          <w:color w:val="000000" w:themeColor="text1"/>
          <w:sz w:val="36"/>
        </w:rPr>
        <w:t xml:space="preserve"> 2016</w:t>
      </w:r>
      <w:r w:rsidR="00796ED1" w:rsidRPr="00E44B6F">
        <w:rPr>
          <w:color w:val="000000" w:themeColor="text1"/>
          <w:sz w:val="36"/>
        </w:rPr>
        <w:t xml:space="preserve"> </w:t>
      </w:r>
    </w:p>
    <w:p w14:paraId="0B22F6BA" w14:textId="77777777" w:rsidR="006C2400" w:rsidRPr="00E44B6F" w:rsidRDefault="006C2400" w:rsidP="00FC5BAD">
      <w:pPr>
        <w:rPr>
          <w:b/>
          <w:color w:val="000000" w:themeColor="text1"/>
          <w:sz w:val="40"/>
        </w:rPr>
        <w:sectPr w:rsidR="006C2400" w:rsidRPr="00E44B6F">
          <w:pgSz w:w="11906" w:h="16838"/>
          <w:pgMar w:top="1440" w:right="1440" w:bottom="1440" w:left="1440" w:header="708" w:footer="708" w:gutter="0"/>
          <w:cols w:space="708"/>
          <w:docGrid w:linePitch="360"/>
        </w:sectPr>
      </w:pPr>
    </w:p>
    <w:p w14:paraId="08B0075F" w14:textId="161C0EA3" w:rsidR="000F060D" w:rsidRPr="000F060D" w:rsidRDefault="000F060D" w:rsidP="000F060D">
      <w:pPr>
        <w:shd w:val="clear" w:color="auto" w:fill="FFFFFF"/>
        <w:spacing w:after="240" w:line="360" w:lineRule="atLeast"/>
        <w:jc w:val="center"/>
        <w:textAlignment w:val="baseline"/>
        <w:rPr>
          <w:rFonts w:ascii="Arial" w:hAnsi="Arial" w:cs="Arial"/>
          <w:b/>
          <w:color w:val="777777"/>
          <w:sz w:val="23"/>
          <w:szCs w:val="23"/>
        </w:rPr>
      </w:pPr>
      <w:r w:rsidRPr="000F060D">
        <w:rPr>
          <w:rFonts w:ascii="Arial" w:hAnsi="Arial" w:cs="Arial"/>
          <w:b/>
          <w:color w:val="777777"/>
          <w:sz w:val="23"/>
          <w:szCs w:val="23"/>
        </w:rPr>
        <w:lastRenderedPageBreak/>
        <w:t>Our members:</w:t>
      </w:r>
    </w:p>
    <w:p w14:paraId="61316F2C" w14:textId="7534E131"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Bart’s and the London</w:t>
      </w:r>
    </w:p>
    <w:p w14:paraId="4082DF0C"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Bedfordshire</w:t>
      </w:r>
    </w:p>
    <w:p w14:paraId="77B3B70F"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Brunel</w:t>
      </w:r>
    </w:p>
    <w:p w14:paraId="4482A346"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East London</w:t>
      </w:r>
    </w:p>
    <w:p w14:paraId="62BE92C3"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Essex</w:t>
      </w:r>
    </w:p>
    <w:p w14:paraId="441136FB"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Goldsmiths</w:t>
      </w:r>
    </w:p>
    <w:p w14:paraId="6377037D"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Greenwich</w:t>
      </w:r>
    </w:p>
    <w:p w14:paraId="67CDB71D" w14:textId="5314C006"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Imperial College</w:t>
      </w:r>
      <w:r>
        <w:rPr>
          <w:rFonts w:ascii="Arial" w:hAnsi="Arial" w:cs="Arial"/>
          <w:color w:val="777777"/>
          <w:sz w:val="23"/>
          <w:szCs w:val="23"/>
        </w:rPr>
        <w:t xml:space="preserve"> London</w:t>
      </w:r>
    </w:p>
    <w:p w14:paraId="59F6B22B" w14:textId="4954BE49" w:rsidR="000F060D" w:rsidRPr="000F060D" w:rsidRDefault="000F060D" w:rsidP="000F060D">
      <w:pPr>
        <w:pStyle w:val="NormalWeb"/>
        <w:shd w:val="clear" w:color="auto" w:fill="FFFFFF"/>
        <w:spacing w:before="0" w:beforeAutospacing="0" w:after="240" w:afterAutospacing="0" w:line="360" w:lineRule="atLeast"/>
        <w:jc w:val="center"/>
        <w:textAlignment w:val="baseline"/>
        <w:rPr>
          <w:rFonts w:ascii="Arial" w:eastAsiaTheme="minorHAnsi" w:hAnsi="Arial" w:cs="Arial"/>
          <w:color w:val="777777"/>
          <w:sz w:val="23"/>
          <w:szCs w:val="23"/>
          <w:lang w:eastAsia="en-US"/>
        </w:rPr>
      </w:pPr>
      <w:r w:rsidRPr="000F060D">
        <w:rPr>
          <w:rFonts w:ascii="Arial" w:eastAsiaTheme="minorHAnsi" w:hAnsi="Arial" w:cs="Arial"/>
          <w:color w:val="777777"/>
          <w:sz w:val="23"/>
          <w:szCs w:val="23"/>
          <w:lang w:eastAsia="en-US"/>
        </w:rPr>
        <w:t>King’s College</w:t>
      </w:r>
      <w:r>
        <w:rPr>
          <w:rFonts w:ascii="Arial" w:eastAsiaTheme="minorHAnsi" w:hAnsi="Arial" w:cs="Arial"/>
          <w:color w:val="777777"/>
          <w:sz w:val="23"/>
          <w:szCs w:val="23"/>
          <w:lang w:eastAsia="en-US"/>
        </w:rPr>
        <w:t xml:space="preserve"> London</w:t>
      </w:r>
    </w:p>
    <w:p w14:paraId="681E0545"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Kingston</w:t>
      </w:r>
    </w:p>
    <w:p w14:paraId="62BD0640"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London School of Economics</w:t>
      </w:r>
    </w:p>
    <w:p w14:paraId="08A5AB75"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Queen Mary</w:t>
      </w:r>
    </w:p>
    <w:p w14:paraId="56AF51B0"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Reading</w:t>
      </w:r>
    </w:p>
    <w:p w14:paraId="1EDDB0E5"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Roehampton</w:t>
      </w:r>
    </w:p>
    <w:p w14:paraId="39D80082"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Royal Holloway</w:t>
      </w:r>
    </w:p>
    <w:p w14:paraId="2E98415C"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RVC</w:t>
      </w:r>
    </w:p>
    <w:p w14:paraId="221040DD"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SOAS</w:t>
      </w:r>
    </w:p>
    <w:p w14:paraId="64951AFA"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St Mary’s</w:t>
      </w:r>
    </w:p>
    <w:p w14:paraId="4738C79B" w14:textId="205A755A"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University College</w:t>
      </w:r>
      <w:r>
        <w:rPr>
          <w:rFonts w:ascii="Arial" w:hAnsi="Arial" w:cs="Arial"/>
          <w:color w:val="777777"/>
          <w:sz w:val="23"/>
          <w:szCs w:val="23"/>
        </w:rPr>
        <w:t xml:space="preserve"> London </w:t>
      </w:r>
    </w:p>
    <w:p w14:paraId="684E5687" w14:textId="77777777" w:rsidR="000F060D" w:rsidRPr="000F060D" w:rsidRDefault="000F060D" w:rsidP="000F060D">
      <w:pPr>
        <w:shd w:val="clear" w:color="auto" w:fill="FFFFFF"/>
        <w:spacing w:after="240" w:line="360" w:lineRule="atLeast"/>
        <w:jc w:val="center"/>
        <w:textAlignment w:val="baseline"/>
        <w:rPr>
          <w:rFonts w:ascii="Arial" w:hAnsi="Arial" w:cs="Arial"/>
          <w:color w:val="777777"/>
          <w:sz w:val="23"/>
          <w:szCs w:val="23"/>
        </w:rPr>
      </w:pPr>
      <w:r w:rsidRPr="000F060D">
        <w:rPr>
          <w:rFonts w:ascii="Arial" w:hAnsi="Arial" w:cs="Arial"/>
          <w:color w:val="777777"/>
          <w:sz w:val="23"/>
          <w:szCs w:val="23"/>
        </w:rPr>
        <w:t>University of London</w:t>
      </w:r>
    </w:p>
    <w:p w14:paraId="6ABBE366" w14:textId="77777777" w:rsidR="0025255D" w:rsidRDefault="0025255D">
      <w:pPr>
        <w:rPr>
          <w:b/>
          <w:bCs/>
          <w:color w:val="000000" w:themeColor="text1"/>
          <w:sz w:val="28"/>
          <w:szCs w:val="28"/>
        </w:rPr>
      </w:pPr>
    </w:p>
    <w:p w14:paraId="1AFA77DC" w14:textId="77777777" w:rsidR="000F060D" w:rsidRDefault="000F060D" w:rsidP="00233261">
      <w:pPr>
        <w:ind w:firstLine="720"/>
        <w:jc w:val="both"/>
        <w:rPr>
          <w:b/>
          <w:bCs/>
          <w:color w:val="000000" w:themeColor="text1"/>
          <w:sz w:val="28"/>
          <w:szCs w:val="28"/>
        </w:rPr>
      </w:pPr>
    </w:p>
    <w:p w14:paraId="15D4E281" w14:textId="77777777" w:rsidR="000F060D" w:rsidRDefault="000F060D" w:rsidP="00233261">
      <w:pPr>
        <w:ind w:firstLine="720"/>
        <w:jc w:val="both"/>
        <w:rPr>
          <w:b/>
          <w:bCs/>
          <w:color w:val="000000" w:themeColor="text1"/>
          <w:sz w:val="28"/>
          <w:szCs w:val="28"/>
        </w:rPr>
      </w:pPr>
    </w:p>
    <w:p w14:paraId="6A8E17C6" w14:textId="5242E0EE" w:rsidR="00233261" w:rsidRPr="00015B3B" w:rsidRDefault="00233261" w:rsidP="00233261">
      <w:pPr>
        <w:ind w:firstLine="720"/>
        <w:jc w:val="both"/>
        <w:rPr>
          <w:b/>
          <w:bCs/>
          <w:color w:val="000000" w:themeColor="text1"/>
          <w:sz w:val="40"/>
          <w:szCs w:val="40"/>
        </w:rPr>
      </w:pPr>
      <w:r w:rsidRPr="00015B3B">
        <w:rPr>
          <w:b/>
          <w:bCs/>
          <w:color w:val="000000" w:themeColor="text1"/>
          <w:sz w:val="40"/>
          <w:szCs w:val="40"/>
        </w:rPr>
        <w:t>Forward</w:t>
      </w:r>
    </w:p>
    <w:p w14:paraId="683303FC" w14:textId="682B8D69" w:rsidR="00233261" w:rsidRDefault="00233261" w:rsidP="00233261">
      <w:pPr>
        <w:jc w:val="both"/>
        <w:rPr>
          <w:bCs/>
          <w:color w:val="000000" w:themeColor="text1"/>
          <w:sz w:val="24"/>
        </w:rPr>
      </w:pPr>
      <w:r w:rsidRPr="00FA7CA0">
        <w:rPr>
          <w:b/>
          <w:noProof/>
          <w:color w:val="6D0C6D"/>
          <w:sz w:val="72"/>
          <w:szCs w:val="72"/>
          <w:lang w:val="en-US"/>
        </w:rPr>
        <mc:AlternateContent>
          <mc:Choice Requires="wps">
            <w:drawing>
              <wp:anchor distT="0" distB="0" distL="114300" distR="114300" simplePos="0" relativeHeight="251742208" behindDoc="0" locked="0" layoutInCell="1" allowOverlap="1" wp14:anchorId="69DCD414" wp14:editId="332B7450">
                <wp:simplePos x="0" y="0"/>
                <wp:positionH relativeFrom="column">
                  <wp:posOffset>0</wp:posOffset>
                </wp:positionH>
                <wp:positionV relativeFrom="paragraph">
                  <wp:posOffset>116205</wp:posOffset>
                </wp:positionV>
                <wp:extent cx="5715000" cy="0"/>
                <wp:effectExtent l="50800" t="25400" r="76200" b="101600"/>
                <wp:wrapNone/>
                <wp:docPr id="299" name="Straight Connector 299"/>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299"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0,9.15pt" to="450pt,9.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" strokecolor="#79207a" strokeweight="2pt">
                <v:shadow on="t" opacity="24903f" mv:blur="40000f" origin=",.5" offset="0,20000emu"/>
              </v:line>
            </w:pict>
          </mc:Fallback>
        </mc:AlternateContent>
      </w:r>
    </w:p>
    <w:p w14:paraId="4BEF6352" w14:textId="0297A741" w:rsidR="00233261" w:rsidRPr="00233261" w:rsidRDefault="00233261" w:rsidP="00233261">
      <w:pPr>
        <w:jc w:val="both"/>
        <w:rPr>
          <w:color w:val="000000" w:themeColor="text1"/>
          <w:sz w:val="24"/>
        </w:rPr>
      </w:pPr>
      <w:r w:rsidRPr="00233261">
        <w:rPr>
          <w:bCs/>
          <w:color w:val="000000" w:themeColor="text1"/>
          <w:sz w:val="24"/>
        </w:rPr>
        <w:t xml:space="preserve">London Universities and Colleges Athletics (LUCA) was established to act as a competition organiser of events </w:t>
      </w:r>
      <w:r w:rsidR="0071019D">
        <w:rPr>
          <w:bCs/>
          <w:color w:val="000000" w:themeColor="text1"/>
          <w:sz w:val="24"/>
        </w:rPr>
        <w:t>for</w:t>
      </w:r>
      <w:r w:rsidRPr="00233261">
        <w:rPr>
          <w:bCs/>
          <w:color w:val="000000" w:themeColor="text1"/>
          <w:sz w:val="24"/>
        </w:rPr>
        <w:t xml:space="preserve"> university athletics clubs in and around London. It also represents the interests of its members on a national and regional level and fosters a spirit of cooperation between clubs in order t</w:t>
      </w:r>
      <w:r w:rsidR="00FF2C37">
        <w:rPr>
          <w:bCs/>
          <w:color w:val="000000" w:themeColor="text1"/>
          <w:sz w:val="24"/>
        </w:rPr>
        <w:t>o develop athletics across the c</w:t>
      </w:r>
      <w:r w:rsidRPr="00233261">
        <w:rPr>
          <w:bCs/>
          <w:color w:val="000000" w:themeColor="text1"/>
          <w:sz w:val="24"/>
        </w:rPr>
        <w:t>ity</w:t>
      </w:r>
      <w:r w:rsidR="00FF2C37">
        <w:rPr>
          <w:bCs/>
          <w:color w:val="000000" w:themeColor="text1"/>
          <w:sz w:val="24"/>
        </w:rPr>
        <w:t>.</w:t>
      </w:r>
    </w:p>
    <w:p w14:paraId="64FA95E0" w14:textId="77777777" w:rsidR="00233261" w:rsidRPr="00233261" w:rsidRDefault="00233261" w:rsidP="00233261">
      <w:pPr>
        <w:jc w:val="both"/>
        <w:rPr>
          <w:color w:val="000000" w:themeColor="text1"/>
          <w:sz w:val="24"/>
        </w:rPr>
      </w:pPr>
      <w:r w:rsidRPr="00233261">
        <w:rPr>
          <w:bCs/>
          <w:color w:val="000000" w:themeColor="text1"/>
          <w:sz w:val="24"/>
        </w:rPr>
        <w:t>LUCA was formally founded by the consent of 15 university clubs whose representatives attended the first council meeting on the 14th of October 2015 at Student Central, University of London. Since then, LUCA has grown and now has 20 full members.</w:t>
      </w:r>
    </w:p>
    <w:p w14:paraId="56A19CF7" w14:textId="4C1ED7B8" w:rsidR="00233261" w:rsidRPr="00233261" w:rsidRDefault="00233261" w:rsidP="00233261">
      <w:pPr>
        <w:jc w:val="both"/>
        <w:rPr>
          <w:color w:val="000000" w:themeColor="text1"/>
          <w:sz w:val="24"/>
        </w:rPr>
      </w:pPr>
      <w:r w:rsidRPr="00233261">
        <w:rPr>
          <w:bCs/>
          <w:color w:val="000000" w:themeColor="text1"/>
          <w:sz w:val="24"/>
        </w:rPr>
        <w:t>In its first season</w:t>
      </w:r>
      <w:r w:rsidR="00FF2C37">
        <w:rPr>
          <w:bCs/>
          <w:color w:val="000000" w:themeColor="text1"/>
          <w:sz w:val="24"/>
        </w:rPr>
        <w:t>,</w:t>
      </w:r>
      <w:r w:rsidRPr="00233261">
        <w:rPr>
          <w:bCs/>
          <w:color w:val="000000" w:themeColor="text1"/>
          <w:sz w:val="24"/>
        </w:rPr>
        <w:t xml:space="preserve"> 2</w:t>
      </w:r>
      <w:r>
        <w:rPr>
          <w:bCs/>
          <w:color w:val="000000" w:themeColor="text1"/>
          <w:sz w:val="24"/>
        </w:rPr>
        <w:t>41 people competed in the cross-</w:t>
      </w:r>
      <w:r w:rsidRPr="00233261">
        <w:rPr>
          <w:bCs/>
          <w:color w:val="000000" w:themeColor="text1"/>
          <w:sz w:val="24"/>
        </w:rPr>
        <w:t>country league, 230 at Indoor Championships and 210 across the outdoor championship series.</w:t>
      </w:r>
    </w:p>
    <w:p w14:paraId="1D53E9BF" w14:textId="77777777" w:rsidR="00233261" w:rsidRPr="00233261" w:rsidRDefault="00233261" w:rsidP="00233261">
      <w:pPr>
        <w:jc w:val="both"/>
        <w:rPr>
          <w:color w:val="000000" w:themeColor="text1"/>
          <w:sz w:val="24"/>
        </w:rPr>
      </w:pPr>
      <w:r w:rsidRPr="00233261">
        <w:rPr>
          <w:bCs/>
          <w:color w:val="000000" w:themeColor="text1"/>
          <w:sz w:val="24"/>
        </w:rPr>
        <w:t>Further to this, our focus club programme has supported developing clubs at Roehampton and Essex and we have linked clubs with over £7500 of funding from England Athletics and/or London Sport.</w:t>
      </w:r>
    </w:p>
    <w:p w14:paraId="6E7CD159" w14:textId="77777777" w:rsidR="00233261" w:rsidRDefault="00233261" w:rsidP="00233261">
      <w:pPr>
        <w:jc w:val="both"/>
        <w:rPr>
          <w:bCs/>
          <w:color w:val="000000" w:themeColor="text1"/>
          <w:sz w:val="24"/>
        </w:rPr>
      </w:pPr>
      <w:r w:rsidRPr="00233261">
        <w:rPr>
          <w:bCs/>
          <w:color w:val="000000" w:themeColor="text1"/>
          <w:sz w:val="24"/>
        </w:rPr>
        <w:t>All of this has been part of our vision to usher in a golden era of university athletics in London.</w:t>
      </w:r>
    </w:p>
    <w:p w14:paraId="239B3536" w14:textId="50B80EFE" w:rsidR="00FF2C37" w:rsidRPr="00233261" w:rsidRDefault="00FF2C37" w:rsidP="00233261">
      <w:pPr>
        <w:jc w:val="both"/>
        <w:rPr>
          <w:color w:val="000000" w:themeColor="text1"/>
          <w:sz w:val="24"/>
        </w:rPr>
      </w:pPr>
      <w:r>
        <w:rPr>
          <w:color w:val="000000" w:themeColor="text1"/>
          <w:sz w:val="24"/>
        </w:rPr>
        <w:t xml:space="preserve">It is an ambitious </w:t>
      </w:r>
      <w:r w:rsidR="0071019D">
        <w:rPr>
          <w:color w:val="000000" w:themeColor="text1"/>
          <w:sz w:val="24"/>
        </w:rPr>
        <w:t>aim</w:t>
      </w:r>
      <w:r>
        <w:rPr>
          <w:color w:val="000000" w:themeColor="text1"/>
          <w:sz w:val="24"/>
        </w:rPr>
        <w:t xml:space="preserve">, but with the support of student unions, sports departments, clubs, committees, coaches and athletes, we will make it happen. </w:t>
      </w:r>
    </w:p>
    <w:p w14:paraId="6C8D222F" w14:textId="77777777" w:rsidR="00233261" w:rsidRDefault="00233261" w:rsidP="00FC5BAD">
      <w:pPr>
        <w:rPr>
          <w:color w:val="000000" w:themeColor="text1"/>
          <w:sz w:val="24"/>
        </w:rPr>
      </w:pPr>
    </w:p>
    <w:p w14:paraId="7D655816" w14:textId="77777777" w:rsidR="00233261" w:rsidRDefault="00233261" w:rsidP="00FC5BAD">
      <w:pPr>
        <w:rPr>
          <w:color w:val="000000" w:themeColor="text1"/>
          <w:sz w:val="24"/>
        </w:rPr>
      </w:pPr>
    </w:p>
    <w:p w14:paraId="2519E387" w14:textId="77777777" w:rsidR="00233261" w:rsidRDefault="00233261" w:rsidP="00FC5BAD">
      <w:pPr>
        <w:rPr>
          <w:color w:val="000000" w:themeColor="text1"/>
          <w:sz w:val="24"/>
        </w:rPr>
      </w:pPr>
    </w:p>
    <w:p w14:paraId="6AD00F9F" w14:textId="77777777" w:rsidR="00FF2C37" w:rsidRDefault="00FF2C37" w:rsidP="00FC5BAD">
      <w:pPr>
        <w:rPr>
          <w:color w:val="000000" w:themeColor="text1"/>
          <w:sz w:val="24"/>
        </w:rPr>
      </w:pPr>
    </w:p>
    <w:p w14:paraId="4AF447B7" w14:textId="77777777" w:rsidR="00FF2C37" w:rsidRDefault="00FF2C37" w:rsidP="00FC5BAD">
      <w:pPr>
        <w:rPr>
          <w:color w:val="000000" w:themeColor="text1"/>
          <w:sz w:val="24"/>
        </w:rPr>
      </w:pPr>
    </w:p>
    <w:p w14:paraId="18700230" w14:textId="77777777" w:rsidR="00FF2C37" w:rsidRDefault="00FF2C37" w:rsidP="00FC5BAD">
      <w:pPr>
        <w:rPr>
          <w:color w:val="000000" w:themeColor="text1"/>
          <w:sz w:val="24"/>
        </w:rPr>
      </w:pPr>
    </w:p>
    <w:p w14:paraId="1C10A296" w14:textId="77777777" w:rsidR="00FF2C37" w:rsidRDefault="00FF2C37" w:rsidP="00FC5BAD">
      <w:pPr>
        <w:rPr>
          <w:color w:val="000000" w:themeColor="text1"/>
          <w:sz w:val="24"/>
        </w:rPr>
      </w:pPr>
    </w:p>
    <w:p w14:paraId="6D3A69F0" w14:textId="77777777" w:rsidR="00233261" w:rsidRDefault="00233261" w:rsidP="00FC5BAD">
      <w:pPr>
        <w:rPr>
          <w:color w:val="000000" w:themeColor="text1"/>
          <w:sz w:val="24"/>
        </w:rPr>
      </w:pPr>
    </w:p>
    <w:p w14:paraId="6419491D" w14:textId="0713F9F6" w:rsidR="00233261" w:rsidRDefault="00FF2C37" w:rsidP="00FC5BAD">
      <w:pPr>
        <w:rPr>
          <w:color w:val="000000" w:themeColor="text1"/>
          <w:sz w:val="24"/>
        </w:rPr>
      </w:pPr>
      <w:r>
        <w:rPr>
          <w:color w:val="000000" w:themeColor="text1"/>
          <w:sz w:val="24"/>
        </w:rPr>
        <w:t>James Findon</w:t>
      </w:r>
    </w:p>
    <w:p w14:paraId="7141DEF9" w14:textId="2468FD74" w:rsidR="00FF2C37" w:rsidRDefault="00FF2C37" w:rsidP="00FC5BAD">
      <w:pPr>
        <w:rPr>
          <w:color w:val="000000" w:themeColor="text1"/>
          <w:sz w:val="24"/>
        </w:rPr>
      </w:pPr>
      <w:r>
        <w:rPr>
          <w:color w:val="000000" w:themeColor="text1"/>
          <w:sz w:val="24"/>
        </w:rPr>
        <w:t>LUCA President</w:t>
      </w:r>
    </w:p>
    <w:sdt>
      <w:sdtPr>
        <w:rPr>
          <w:rFonts w:eastAsiaTheme="minorHAnsi" w:cstheme="minorBidi"/>
          <w:b w:val="0"/>
          <w:bCs w:val="0"/>
          <w:sz w:val="22"/>
          <w:szCs w:val="22"/>
          <w:lang w:val="en-GB" w:eastAsia="en-US"/>
        </w:rPr>
        <w:id w:val="-328533120"/>
        <w:docPartObj>
          <w:docPartGallery w:val="Table of Contents"/>
          <w:docPartUnique/>
        </w:docPartObj>
      </w:sdtPr>
      <w:sdtEndPr>
        <w:rPr>
          <w:noProof/>
        </w:rPr>
      </w:sdtEndPr>
      <w:sdtContent>
        <w:p w14:paraId="2BFC3DD1" w14:textId="3C68D363" w:rsidR="000B3235" w:rsidRDefault="000B3235">
          <w:pPr>
            <w:pStyle w:val="TOCHeading"/>
          </w:pPr>
          <w:r>
            <w:t>Contents</w:t>
          </w:r>
        </w:p>
        <w:p w14:paraId="3ECB7806" w14:textId="77777777" w:rsidR="00743FAB" w:rsidRDefault="000B3235">
          <w:pPr>
            <w:pStyle w:val="TOC1"/>
            <w:rPr>
              <w:rFonts w:eastAsiaTheme="minorEastAsia"/>
              <w:b w:val="0"/>
              <w:noProof/>
              <w:lang w:eastAsia="ja-JP"/>
            </w:rPr>
          </w:pPr>
          <w:r>
            <w:fldChar w:fldCharType="begin"/>
          </w:r>
          <w:r>
            <w:instrText xml:space="preserve"> TOC \o "1-3" \h \z \u </w:instrText>
          </w:r>
          <w:r>
            <w:fldChar w:fldCharType="separate"/>
          </w:r>
          <w:r w:rsidR="00743FAB">
            <w:rPr>
              <w:noProof/>
            </w:rPr>
            <w:t>What is LUCA?</w:t>
          </w:r>
          <w:r w:rsidR="00743FAB">
            <w:rPr>
              <w:noProof/>
            </w:rPr>
            <w:tab/>
          </w:r>
          <w:r w:rsidR="00743FAB">
            <w:rPr>
              <w:noProof/>
            </w:rPr>
            <w:fldChar w:fldCharType="begin"/>
          </w:r>
          <w:r w:rsidR="00743FAB">
            <w:rPr>
              <w:noProof/>
            </w:rPr>
            <w:instrText xml:space="preserve"> PAGEREF _Toc336951013 \h </w:instrText>
          </w:r>
          <w:r w:rsidR="00743FAB">
            <w:rPr>
              <w:noProof/>
            </w:rPr>
          </w:r>
          <w:r w:rsidR="00743FAB">
            <w:rPr>
              <w:noProof/>
            </w:rPr>
            <w:fldChar w:fldCharType="separate"/>
          </w:r>
          <w:r w:rsidR="00C76E56">
            <w:rPr>
              <w:noProof/>
            </w:rPr>
            <w:t>7</w:t>
          </w:r>
          <w:r w:rsidR="00743FAB">
            <w:rPr>
              <w:noProof/>
            </w:rPr>
            <w:fldChar w:fldCharType="end"/>
          </w:r>
        </w:p>
        <w:p w14:paraId="1EC84776" w14:textId="77777777" w:rsidR="00743FAB" w:rsidRDefault="00743FAB">
          <w:pPr>
            <w:pStyle w:val="TOC2"/>
            <w:tabs>
              <w:tab w:val="right" w:leader="dot" w:pos="9016"/>
            </w:tabs>
            <w:rPr>
              <w:rFonts w:eastAsiaTheme="minorEastAsia"/>
              <w:b w:val="0"/>
              <w:noProof/>
              <w:sz w:val="24"/>
              <w:szCs w:val="24"/>
              <w:lang w:eastAsia="ja-JP"/>
            </w:rPr>
          </w:pPr>
          <w:r>
            <w:rPr>
              <w:noProof/>
            </w:rPr>
            <w:t>Club Development: Improving the sport we love</w:t>
          </w:r>
          <w:r>
            <w:rPr>
              <w:noProof/>
            </w:rPr>
            <w:tab/>
          </w:r>
          <w:r>
            <w:rPr>
              <w:noProof/>
            </w:rPr>
            <w:fldChar w:fldCharType="begin"/>
          </w:r>
          <w:r>
            <w:rPr>
              <w:noProof/>
            </w:rPr>
            <w:instrText xml:space="preserve"> PAGEREF _Toc336951014 \h </w:instrText>
          </w:r>
          <w:r>
            <w:rPr>
              <w:noProof/>
            </w:rPr>
          </w:r>
          <w:r>
            <w:rPr>
              <w:noProof/>
            </w:rPr>
            <w:fldChar w:fldCharType="separate"/>
          </w:r>
          <w:r w:rsidR="00C76E56">
            <w:rPr>
              <w:noProof/>
            </w:rPr>
            <w:t>7</w:t>
          </w:r>
          <w:r>
            <w:rPr>
              <w:noProof/>
            </w:rPr>
            <w:fldChar w:fldCharType="end"/>
          </w:r>
        </w:p>
        <w:p w14:paraId="046A4613" w14:textId="77777777" w:rsidR="00743FAB" w:rsidRDefault="00743FAB">
          <w:pPr>
            <w:pStyle w:val="TOC2"/>
            <w:tabs>
              <w:tab w:val="right" w:leader="dot" w:pos="9016"/>
            </w:tabs>
            <w:rPr>
              <w:rFonts w:eastAsiaTheme="minorEastAsia"/>
              <w:b w:val="0"/>
              <w:noProof/>
              <w:sz w:val="24"/>
              <w:szCs w:val="24"/>
              <w:lang w:eastAsia="ja-JP"/>
            </w:rPr>
          </w:pPr>
          <w:r>
            <w:rPr>
              <w:noProof/>
            </w:rPr>
            <w:t>Competition Provision: Organising inspiring events</w:t>
          </w:r>
          <w:r>
            <w:rPr>
              <w:noProof/>
            </w:rPr>
            <w:tab/>
          </w:r>
          <w:r>
            <w:rPr>
              <w:noProof/>
            </w:rPr>
            <w:fldChar w:fldCharType="begin"/>
          </w:r>
          <w:r>
            <w:rPr>
              <w:noProof/>
            </w:rPr>
            <w:instrText xml:space="preserve"> PAGEREF _Toc336951015 \h </w:instrText>
          </w:r>
          <w:r>
            <w:rPr>
              <w:noProof/>
            </w:rPr>
          </w:r>
          <w:r>
            <w:rPr>
              <w:noProof/>
            </w:rPr>
            <w:fldChar w:fldCharType="separate"/>
          </w:r>
          <w:r w:rsidR="00C76E56">
            <w:rPr>
              <w:noProof/>
            </w:rPr>
            <w:t>7</w:t>
          </w:r>
          <w:r>
            <w:rPr>
              <w:noProof/>
            </w:rPr>
            <w:fldChar w:fldCharType="end"/>
          </w:r>
        </w:p>
        <w:p w14:paraId="7C0EEFF6" w14:textId="77777777" w:rsidR="00743FAB" w:rsidRDefault="00743FAB">
          <w:pPr>
            <w:pStyle w:val="TOC2"/>
            <w:tabs>
              <w:tab w:val="right" w:leader="dot" w:pos="9016"/>
            </w:tabs>
            <w:rPr>
              <w:rFonts w:eastAsiaTheme="minorEastAsia"/>
              <w:b w:val="0"/>
              <w:noProof/>
              <w:sz w:val="24"/>
              <w:szCs w:val="24"/>
              <w:lang w:eastAsia="ja-JP"/>
            </w:rPr>
          </w:pPr>
          <w:r>
            <w:rPr>
              <w:noProof/>
            </w:rPr>
            <w:t>Student Development: Caring about students and society</w:t>
          </w:r>
          <w:r>
            <w:rPr>
              <w:noProof/>
            </w:rPr>
            <w:tab/>
          </w:r>
          <w:r>
            <w:rPr>
              <w:noProof/>
            </w:rPr>
            <w:fldChar w:fldCharType="begin"/>
          </w:r>
          <w:r>
            <w:rPr>
              <w:noProof/>
            </w:rPr>
            <w:instrText xml:space="preserve"> PAGEREF _Toc336951016 \h </w:instrText>
          </w:r>
          <w:r>
            <w:rPr>
              <w:noProof/>
            </w:rPr>
          </w:r>
          <w:r>
            <w:rPr>
              <w:noProof/>
            </w:rPr>
            <w:fldChar w:fldCharType="separate"/>
          </w:r>
          <w:r w:rsidR="00C76E56">
            <w:rPr>
              <w:noProof/>
            </w:rPr>
            <w:t>8</w:t>
          </w:r>
          <w:r>
            <w:rPr>
              <w:noProof/>
            </w:rPr>
            <w:fldChar w:fldCharType="end"/>
          </w:r>
        </w:p>
        <w:p w14:paraId="64189EE2" w14:textId="77777777" w:rsidR="00743FAB" w:rsidRDefault="00743FAB">
          <w:pPr>
            <w:pStyle w:val="TOC1"/>
            <w:rPr>
              <w:rFonts w:eastAsiaTheme="minorEastAsia"/>
              <w:b w:val="0"/>
              <w:noProof/>
              <w:lang w:eastAsia="ja-JP"/>
            </w:rPr>
          </w:pPr>
          <w:r>
            <w:rPr>
              <w:noProof/>
            </w:rPr>
            <w:t>Pillar 1: Club Development</w:t>
          </w:r>
          <w:r>
            <w:rPr>
              <w:noProof/>
            </w:rPr>
            <w:tab/>
          </w:r>
          <w:r>
            <w:rPr>
              <w:noProof/>
            </w:rPr>
            <w:fldChar w:fldCharType="begin"/>
          </w:r>
          <w:r>
            <w:rPr>
              <w:noProof/>
            </w:rPr>
            <w:instrText xml:space="preserve"> PAGEREF _Toc336951017 \h </w:instrText>
          </w:r>
          <w:r>
            <w:rPr>
              <w:noProof/>
            </w:rPr>
          </w:r>
          <w:r>
            <w:rPr>
              <w:noProof/>
            </w:rPr>
            <w:fldChar w:fldCharType="separate"/>
          </w:r>
          <w:r w:rsidR="00C76E56">
            <w:rPr>
              <w:noProof/>
            </w:rPr>
            <w:t>9</w:t>
          </w:r>
          <w:r>
            <w:rPr>
              <w:noProof/>
            </w:rPr>
            <w:fldChar w:fldCharType="end"/>
          </w:r>
        </w:p>
        <w:p w14:paraId="1F94414F" w14:textId="77777777" w:rsidR="00743FAB" w:rsidRDefault="00743FAB">
          <w:pPr>
            <w:pStyle w:val="TOC2"/>
            <w:tabs>
              <w:tab w:val="right" w:leader="dot" w:pos="9016"/>
            </w:tabs>
            <w:rPr>
              <w:rFonts w:eastAsiaTheme="minorEastAsia"/>
              <w:b w:val="0"/>
              <w:noProof/>
              <w:sz w:val="24"/>
              <w:szCs w:val="24"/>
              <w:lang w:eastAsia="ja-JP"/>
            </w:rPr>
          </w:pPr>
          <w:r>
            <w:rPr>
              <w:noProof/>
            </w:rPr>
            <w:t>LUCA Focus Clubs</w:t>
          </w:r>
          <w:r>
            <w:rPr>
              <w:noProof/>
            </w:rPr>
            <w:tab/>
          </w:r>
          <w:r>
            <w:rPr>
              <w:noProof/>
            </w:rPr>
            <w:fldChar w:fldCharType="begin"/>
          </w:r>
          <w:r>
            <w:rPr>
              <w:noProof/>
            </w:rPr>
            <w:instrText xml:space="preserve"> PAGEREF _Toc336951018 \h </w:instrText>
          </w:r>
          <w:r>
            <w:rPr>
              <w:noProof/>
            </w:rPr>
          </w:r>
          <w:r>
            <w:rPr>
              <w:noProof/>
            </w:rPr>
            <w:fldChar w:fldCharType="separate"/>
          </w:r>
          <w:r w:rsidR="00C76E56">
            <w:rPr>
              <w:noProof/>
            </w:rPr>
            <w:t>10</w:t>
          </w:r>
          <w:r>
            <w:rPr>
              <w:noProof/>
            </w:rPr>
            <w:fldChar w:fldCharType="end"/>
          </w:r>
        </w:p>
        <w:p w14:paraId="159A3B2F" w14:textId="77777777" w:rsidR="00743FAB" w:rsidRDefault="00743FAB">
          <w:pPr>
            <w:pStyle w:val="TOC2"/>
            <w:tabs>
              <w:tab w:val="right" w:leader="dot" w:pos="9016"/>
            </w:tabs>
            <w:rPr>
              <w:rFonts w:eastAsiaTheme="minorEastAsia"/>
              <w:b w:val="0"/>
              <w:noProof/>
              <w:sz w:val="24"/>
              <w:szCs w:val="24"/>
              <w:lang w:eastAsia="ja-JP"/>
            </w:rPr>
          </w:pPr>
          <w:r>
            <w:rPr>
              <w:noProof/>
            </w:rPr>
            <w:t>England Athletics Funding</w:t>
          </w:r>
          <w:r>
            <w:rPr>
              <w:noProof/>
            </w:rPr>
            <w:tab/>
          </w:r>
          <w:r>
            <w:rPr>
              <w:noProof/>
            </w:rPr>
            <w:fldChar w:fldCharType="begin"/>
          </w:r>
          <w:r>
            <w:rPr>
              <w:noProof/>
            </w:rPr>
            <w:instrText xml:space="preserve"> PAGEREF _Toc336951019 \h </w:instrText>
          </w:r>
          <w:r>
            <w:rPr>
              <w:noProof/>
            </w:rPr>
          </w:r>
          <w:r>
            <w:rPr>
              <w:noProof/>
            </w:rPr>
            <w:fldChar w:fldCharType="separate"/>
          </w:r>
          <w:r w:rsidR="00C76E56">
            <w:rPr>
              <w:noProof/>
            </w:rPr>
            <w:t>11</w:t>
          </w:r>
          <w:r>
            <w:rPr>
              <w:noProof/>
            </w:rPr>
            <w:fldChar w:fldCharType="end"/>
          </w:r>
        </w:p>
        <w:p w14:paraId="58DD387D" w14:textId="77777777" w:rsidR="00743FAB" w:rsidRDefault="00743FAB">
          <w:pPr>
            <w:pStyle w:val="TOC2"/>
            <w:tabs>
              <w:tab w:val="right" w:leader="dot" w:pos="9016"/>
            </w:tabs>
            <w:rPr>
              <w:rFonts w:eastAsiaTheme="minorEastAsia"/>
              <w:b w:val="0"/>
              <w:noProof/>
              <w:sz w:val="24"/>
              <w:szCs w:val="24"/>
              <w:lang w:eastAsia="ja-JP"/>
            </w:rPr>
          </w:pPr>
          <w:r>
            <w:rPr>
              <w:noProof/>
            </w:rPr>
            <w:t>‘Run my club’</w:t>
          </w:r>
          <w:r>
            <w:rPr>
              <w:noProof/>
            </w:rPr>
            <w:tab/>
          </w:r>
          <w:r>
            <w:rPr>
              <w:noProof/>
            </w:rPr>
            <w:fldChar w:fldCharType="begin"/>
          </w:r>
          <w:r>
            <w:rPr>
              <w:noProof/>
            </w:rPr>
            <w:instrText xml:space="preserve"> PAGEREF _Toc336951020 \h </w:instrText>
          </w:r>
          <w:r>
            <w:rPr>
              <w:noProof/>
            </w:rPr>
          </w:r>
          <w:r>
            <w:rPr>
              <w:noProof/>
            </w:rPr>
            <w:fldChar w:fldCharType="separate"/>
          </w:r>
          <w:r w:rsidR="00C76E56">
            <w:rPr>
              <w:noProof/>
            </w:rPr>
            <w:t>11</w:t>
          </w:r>
          <w:r>
            <w:rPr>
              <w:noProof/>
            </w:rPr>
            <w:fldChar w:fldCharType="end"/>
          </w:r>
        </w:p>
        <w:p w14:paraId="39CCF903" w14:textId="77777777" w:rsidR="00743FAB" w:rsidRDefault="00743FAB">
          <w:pPr>
            <w:pStyle w:val="TOC1"/>
            <w:rPr>
              <w:rFonts w:eastAsiaTheme="minorEastAsia"/>
              <w:b w:val="0"/>
              <w:noProof/>
              <w:lang w:eastAsia="ja-JP"/>
            </w:rPr>
          </w:pPr>
          <w:r>
            <w:rPr>
              <w:noProof/>
            </w:rPr>
            <w:t>Pillar 2: Competition Programme</w:t>
          </w:r>
          <w:r>
            <w:rPr>
              <w:noProof/>
            </w:rPr>
            <w:tab/>
          </w:r>
          <w:r>
            <w:rPr>
              <w:noProof/>
            </w:rPr>
            <w:fldChar w:fldCharType="begin"/>
          </w:r>
          <w:r>
            <w:rPr>
              <w:noProof/>
            </w:rPr>
            <w:instrText xml:space="preserve"> PAGEREF _Toc336951021 \h </w:instrText>
          </w:r>
          <w:r>
            <w:rPr>
              <w:noProof/>
            </w:rPr>
          </w:r>
          <w:r>
            <w:rPr>
              <w:noProof/>
            </w:rPr>
            <w:fldChar w:fldCharType="separate"/>
          </w:r>
          <w:r w:rsidR="00C76E56">
            <w:rPr>
              <w:noProof/>
            </w:rPr>
            <w:t>12</w:t>
          </w:r>
          <w:r>
            <w:rPr>
              <w:noProof/>
            </w:rPr>
            <w:fldChar w:fldCharType="end"/>
          </w:r>
        </w:p>
        <w:p w14:paraId="0779CD9F" w14:textId="77777777" w:rsidR="00743FAB" w:rsidRDefault="00743FAB">
          <w:pPr>
            <w:pStyle w:val="TOC2"/>
            <w:tabs>
              <w:tab w:val="right" w:leader="dot" w:pos="9016"/>
            </w:tabs>
            <w:rPr>
              <w:rFonts w:eastAsiaTheme="minorEastAsia"/>
              <w:b w:val="0"/>
              <w:noProof/>
              <w:sz w:val="24"/>
              <w:szCs w:val="24"/>
              <w:lang w:eastAsia="ja-JP"/>
            </w:rPr>
          </w:pPr>
          <w:r>
            <w:rPr>
              <w:noProof/>
            </w:rPr>
            <w:t>The London Colleges League (LCL)</w:t>
          </w:r>
          <w:r>
            <w:rPr>
              <w:noProof/>
            </w:rPr>
            <w:tab/>
          </w:r>
          <w:r>
            <w:rPr>
              <w:noProof/>
            </w:rPr>
            <w:fldChar w:fldCharType="begin"/>
          </w:r>
          <w:r>
            <w:rPr>
              <w:noProof/>
            </w:rPr>
            <w:instrText xml:space="preserve"> PAGEREF _Toc336951022 \h </w:instrText>
          </w:r>
          <w:r>
            <w:rPr>
              <w:noProof/>
            </w:rPr>
          </w:r>
          <w:r>
            <w:rPr>
              <w:noProof/>
            </w:rPr>
            <w:fldChar w:fldCharType="separate"/>
          </w:r>
          <w:r w:rsidR="00C76E56">
            <w:rPr>
              <w:noProof/>
            </w:rPr>
            <w:t>12</w:t>
          </w:r>
          <w:r>
            <w:rPr>
              <w:noProof/>
            </w:rPr>
            <w:fldChar w:fldCharType="end"/>
          </w:r>
        </w:p>
        <w:p w14:paraId="66D204F5" w14:textId="77777777" w:rsidR="00743FAB" w:rsidRDefault="00743FAB">
          <w:pPr>
            <w:pStyle w:val="TOC2"/>
            <w:tabs>
              <w:tab w:val="right" w:leader="dot" w:pos="9016"/>
            </w:tabs>
            <w:rPr>
              <w:rFonts w:eastAsiaTheme="minorEastAsia"/>
              <w:b w:val="0"/>
              <w:noProof/>
              <w:sz w:val="24"/>
              <w:szCs w:val="24"/>
              <w:lang w:eastAsia="ja-JP"/>
            </w:rPr>
          </w:pPr>
          <w:r>
            <w:rPr>
              <w:noProof/>
            </w:rPr>
            <w:t>The LUCA Indoor Championships</w:t>
          </w:r>
          <w:r>
            <w:rPr>
              <w:noProof/>
            </w:rPr>
            <w:tab/>
          </w:r>
          <w:r>
            <w:rPr>
              <w:noProof/>
            </w:rPr>
            <w:fldChar w:fldCharType="begin"/>
          </w:r>
          <w:r>
            <w:rPr>
              <w:noProof/>
            </w:rPr>
            <w:instrText xml:space="preserve"> PAGEREF _Toc336951023 \h </w:instrText>
          </w:r>
          <w:r>
            <w:rPr>
              <w:noProof/>
            </w:rPr>
          </w:r>
          <w:r>
            <w:rPr>
              <w:noProof/>
            </w:rPr>
            <w:fldChar w:fldCharType="separate"/>
          </w:r>
          <w:r w:rsidR="00C76E56">
            <w:rPr>
              <w:noProof/>
            </w:rPr>
            <w:t>16</w:t>
          </w:r>
          <w:r>
            <w:rPr>
              <w:noProof/>
            </w:rPr>
            <w:fldChar w:fldCharType="end"/>
          </w:r>
        </w:p>
        <w:p w14:paraId="22150DB0" w14:textId="77777777" w:rsidR="00743FAB" w:rsidRDefault="00743FAB">
          <w:pPr>
            <w:pStyle w:val="TOC2"/>
            <w:tabs>
              <w:tab w:val="right" w:leader="dot" w:pos="9016"/>
            </w:tabs>
            <w:rPr>
              <w:rFonts w:eastAsiaTheme="minorEastAsia"/>
              <w:b w:val="0"/>
              <w:noProof/>
              <w:sz w:val="24"/>
              <w:szCs w:val="24"/>
              <w:lang w:eastAsia="ja-JP"/>
            </w:rPr>
          </w:pPr>
          <w:r>
            <w:rPr>
              <w:noProof/>
            </w:rPr>
            <w:t>LUCA Outdoor Series</w:t>
          </w:r>
          <w:r>
            <w:rPr>
              <w:noProof/>
            </w:rPr>
            <w:tab/>
          </w:r>
          <w:r>
            <w:rPr>
              <w:noProof/>
            </w:rPr>
            <w:fldChar w:fldCharType="begin"/>
          </w:r>
          <w:r>
            <w:rPr>
              <w:noProof/>
            </w:rPr>
            <w:instrText xml:space="preserve"> PAGEREF _Toc336951024 \h </w:instrText>
          </w:r>
          <w:r>
            <w:rPr>
              <w:noProof/>
            </w:rPr>
          </w:r>
          <w:r>
            <w:rPr>
              <w:noProof/>
            </w:rPr>
            <w:fldChar w:fldCharType="separate"/>
          </w:r>
          <w:r w:rsidR="00C76E56">
            <w:rPr>
              <w:noProof/>
            </w:rPr>
            <w:t>18</w:t>
          </w:r>
          <w:r>
            <w:rPr>
              <w:noProof/>
            </w:rPr>
            <w:fldChar w:fldCharType="end"/>
          </w:r>
        </w:p>
        <w:p w14:paraId="1CBAD4E2" w14:textId="77777777" w:rsidR="00743FAB" w:rsidRDefault="00743FAB">
          <w:pPr>
            <w:pStyle w:val="TOC2"/>
            <w:tabs>
              <w:tab w:val="right" w:leader="dot" w:pos="9016"/>
            </w:tabs>
            <w:rPr>
              <w:rFonts w:eastAsiaTheme="minorEastAsia"/>
              <w:b w:val="0"/>
              <w:noProof/>
              <w:sz w:val="24"/>
              <w:szCs w:val="24"/>
              <w:lang w:eastAsia="ja-JP"/>
            </w:rPr>
          </w:pPr>
          <w:r>
            <w:rPr>
              <w:noProof/>
            </w:rPr>
            <w:t>Removing barriers to competition</w:t>
          </w:r>
          <w:r>
            <w:rPr>
              <w:noProof/>
            </w:rPr>
            <w:tab/>
          </w:r>
          <w:r>
            <w:rPr>
              <w:noProof/>
            </w:rPr>
            <w:fldChar w:fldCharType="begin"/>
          </w:r>
          <w:r>
            <w:rPr>
              <w:noProof/>
            </w:rPr>
            <w:instrText xml:space="preserve"> PAGEREF _Toc336951025 \h </w:instrText>
          </w:r>
          <w:r>
            <w:rPr>
              <w:noProof/>
            </w:rPr>
          </w:r>
          <w:r>
            <w:rPr>
              <w:noProof/>
            </w:rPr>
            <w:fldChar w:fldCharType="separate"/>
          </w:r>
          <w:r w:rsidR="00C76E56">
            <w:rPr>
              <w:noProof/>
            </w:rPr>
            <w:t>22</w:t>
          </w:r>
          <w:r>
            <w:rPr>
              <w:noProof/>
            </w:rPr>
            <w:fldChar w:fldCharType="end"/>
          </w:r>
        </w:p>
        <w:p w14:paraId="4685A191" w14:textId="77777777" w:rsidR="00743FAB" w:rsidRDefault="00743FAB">
          <w:pPr>
            <w:pStyle w:val="TOC2"/>
            <w:tabs>
              <w:tab w:val="right" w:leader="dot" w:pos="9016"/>
            </w:tabs>
            <w:rPr>
              <w:rFonts w:eastAsiaTheme="minorEastAsia"/>
              <w:b w:val="0"/>
              <w:noProof/>
              <w:sz w:val="24"/>
              <w:szCs w:val="24"/>
              <w:lang w:eastAsia="ja-JP"/>
            </w:rPr>
          </w:pPr>
          <w:r>
            <w:rPr>
              <w:noProof/>
            </w:rPr>
            <w:t>Pathways for individuals</w:t>
          </w:r>
          <w:r>
            <w:rPr>
              <w:noProof/>
            </w:rPr>
            <w:tab/>
          </w:r>
          <w:r>
            <w:rPr>
              <w:noProof/>
            </w:rPr>
            <w:fldChar w:fldCharType="begin"/>
          </w:r>
          <w:r>
            <w:rPr>
              <w:noProof/>
            </w:rPr>
            <w:instrText xml:space="preserve"> PAGEREF _Toc336951026 \h </w:instrText>
          </w:r>
          <w:r>
            <w:rPr>
              <w:noProof/>
            </w:rPr>
          </w:r>
          <w:r>
            <w:rPr>
              <w:noProof/>
            </w:rPr>
            <w:fldChar w:fldCharType="separate"/>
          </w:r>
          <w:r w:rsidR="00C76E56">
            <w:rPr>
              <w:noProof/>
            </w:rPr>
            <w:t>23</w:t>
          </w:r>
          <w:r>
            <w:rPr>
              <w:noProof/>
            </w:rPr>
            <w:fldChar w:fldCharType="end"/>
          </w:r>
        </w:p>
        <w:p w14:paraId="0F940BC0" w14:textId="77777777" w:rsidR="00743FAB" w:rsidRDefault="00743FAB">
          <w:pPr>
            <w:pStyle w:val="TOC2"/>
            <w:tabs>
              <w:tab w:val="right" w:leader="dot" w:pos="9016"/>
            </w:tabs>
            <w:rPr>
              <w:rFonts w:eastAsiaTheme="minorEastAsia"/>
              <w:b w:val="0"/>
              <w:noProof/>
              <w:sz w:val="24"/>
              <w:szCs w:val="24"/>
              <w:lang w:eastAsia="ja-JP"/>
            </w:rPr>
          </w:pPr>
          <w:r>
            <w:rPr>
              <w:noProof/>
            </w:rPr>
            <w:t>Widening Participation</w:t>
          </w:r>
          <w:r>
            <w:rPr>
              <w:noProof/>
            </w:rPr>
            <w:tab/>
          </w:r>
          <w:r>
            <w:rPr>
              <w:noProof/>
            </w:rPr>
            <w:fldChar w:fldCharType="begin"/>
          </w:r>
          <w:r>
            <w:rPr>
              <w:noProof/>
            </w:rPr>
            <w:instrText xml:space="preserve"> PAGEREF _Toc336951027 \h </w:instrText>
          </w:r>
          <w:r>
            <w:rPr>
              <w:noProof/>
            </w:rPr>
          </w:r>
          <w:r>
            <w:rPr>
              <w:noProof/>
            </w:rPr>
            <w:fldChar w:fldCharType="separate"/>
          </w:r>
          <w:r w:rsidR="00C76E56">
            <w:rPr>
              <w:noProof/>
            </w:rPr>
            <w:t>23</w:t>
          </w:r>
          <w:r>
            <w:rPr>
              <w:noProof/>
            </w:rPr>
            <w:fldChar w:fldCharType="end"/>
          </w:r>
        </w:p>
        <w:p w14:paraId="3D937095" w14:textId="77777777" w:rsidR="00743FAB" w:rsidRDefault="00743FAB">
          <w:pPr>
            <w:pStyle w:val="TOC2"/>
            <w:tabs>
              <w:tab w:val="right" w:leader="dot" w:pos="9016"/>
            </w:tabs>
            <w:rPr>
              <w:rFonts w:eastAsiaTheme="minorEastAsia"/>
              <w:b w:val="0"/>
              <w:noProof/>
              <w:sz w:val="24"/>
              <w:szCs w:val="24"/>
              <w:lang w:eastAsia="ja-JP"/>
            </w:rPr>
          </w:pPr>
          <w:r>
            <w:rPr>
              <w:noProof/>
            </w:rPr>
            <w:t>This Girl Can</w:t>
          </w:r>
          <w:r>
            <w:rPr>
              <w:noProof/>
            </w:rPr>
            <w:tab/>
          </w:r>
          <w:r>
            <w:rPr>
              <w:noProof/>
            </w:rPr>
            <w:fldChar w:fldCharType="begin"/>
          </w:r>
          <w:r>
            <w:rPr>
              <w:noProof/>
            </w:rPr>
            <w:instrText xml:space="preserve"> PAGEREF _Toc336951028 \h </w:instrText>
          </w:r>
          <w:r>
            <w:rPr>
              <w:noProof/>
            </w:rPr>
          </w:r>
          <w:r>
            <w:rPr>
              <w:noProof/>
            </w:rPr>
            <w:fldChar w:fldCharType="separate"/>
          </w:r>
          <w:r w:rsidR="00C76E56">
            <w:rPr>
              <w:noProof/>
            </w:rPr>
            <w:t>23</w:t>
          </w:r>
          <w:r>
            <w:rPr>
              <w:noProof/>
            </w:rPr>
            <w:fldChar w:fldCharType="end"/>
          </w:r>
        </w:p>
        <w:p w14:paraId="5C52E7EF" w14:textId="77777777" w:rsidR="00743FAB" w:rsidRDefault="00743FAB">
          <w:pPr>
            <w:pStyle w:val="TOC2"/>
            <w:tabs>
              <w:tab w:val="right" w:leader="dot" w:pos="9016"/>
            </w:tabs>
            <w:rPr>
              <w:rFonts w:eastAsiaTheme="minorEastAsia"/>
              <w:b w:val="0"/>
              <w:noProof/>
              <w:sz w:val="24"/>
              <w:szCs w:val="24"/>
              <w:lang w:eastAsia="ja-JP"/>
            </w:rPr>
          </w:pPr>
          <w:r>
            <w:rPr>
              <w:noProof/>
            </w:rPr>
            <w:t>London Students’ Run</w:t>
          </w:r>
          <w:r>
            <w:rPr>
              <w:noProof/>
            </w:rPr>
            <w:tab/>
          </w:r>
          <w:r>
            <w:rPr>
              <w:noProof/>
            </w:rPr>
            <w:fldChar w:fldCharType="begin"/>
          </w:r>
          <w:r>
            <w:rPr>
              <w:noProof/>
            </w:rPr>
            <w:instrText xml:space="preserve"> PAGEREF _Toc336951029 \h </w:instrText>
          </w:r>
          <w:r>
            <w:rPr>
              <w:noProof/>
            </w:rPr>
          </w:r>
          <w:r>
            <w:rPr>
              <w:noProof/>
            </w:rPr>
            <w:fldChar w:fldCharType="separate"/>
          </w:r>
          <w:r w:rsidR="00C76E56">
            <w:rPr>
              <w:noProof/>
            </w:rPr>
            <w:t>23</w:t>
          </w:r>
          <w:r>
            <w:rPr>
              <w:noProof/>
            </w:rPr>
            <w:fldChar w:fldCharType="end"/>
          </w:r>
        </w:p>
        <w:p w14:paraId="73989390" w14:textId="77777777" w:rsidR="00743FAB" w:rsidRDefault="00743FAB">
          <w:pPr>
            <w:pStyle w:val="TOC1"/>
            <w:rPr>
              <w:rFonts w:eastAsiaTheme="minorEastAsia"/>
              <w:b w:val="0"/>
              <w:noProof/>
              <w:lang w:eastAsia="ja-JP"/>
            </w:rPr>
          </w:pPr>
          <w:r>
            <w:rPr>
              <w:noProof/>
            </w:rPr>
            <w:t>Pillar 3: Student Development</w:t>
          </w:r>
          <w:r>
            <w:rPr>
              <w:noProof/>
            </w:rPr>
            <w:tab/>
          </w:r>
          <w:r>
            <w:rPr>
              <w:noProof/>
            </w:rPr>
            <w:fldChar w:fldCharType="begin"/>
          </w:r>
          <w:r>
            <w:rPr>
              <w:noProof/>
            </w:rPr>
            <w:instrText xml:space="preserve"> PAGEREF _Toc336951030 \h </w:instrText>
          </w:r>
          <w:r>
            <w:rPr>
              <w:noProof/>
            </w:rPr>
          </w:r>
          <w:r>
            <w:rPr>
              <w:noProof/>
            </w:rPr>
            <w:fldChar w:fldCharType="separate"/>
          </w:r>
          <w:r w:rsidR="00C76E56">
            <w:rPr>
              <w:noProof/>
            </w:rPr>
            <w:t>24</w:t>
          </w:r>
          <w:r>
            <w:rPr>
              <w:noProof/>
            </w:rPr>
            <w:fldChar w:fldCharType="end"/>
          </w:r>
        </w:p>
        <w:p w14:paraId="3F61F00D" w14:textId="77777777" w:rsidR="00743FAB" w:rsidRDefault="00743FAB">
          <w:pPr>
            <w:pStyle w:val="TOC2"/>
            <w:tabs>
              <w:tab w:val="right" w:leader="dot" w:pos="9016"/>
            </w:tabs>
            <w:rPr>
              <w:rFonts w:eastAsiaTheme="minorEastAsia"/>
              <w:b w:val="0"/>
              <w:noProof/>
              <w:sz w:val="24"/>
              <w:szCs w:val="24"/>
              <w:lang w:eastAsia="ja-JP"/>
            </w:rPr>
          </w:pPr>
          <w:r>
            <w:rPr>
              <w:noProof/>
            </w:rPr>
            <w:t>Funded coaching training</w:t>
          </w:r>
          <w:r>
            <w:rPr>
              <w:noProof/>
            </w:rPr>
            <w:tab/>
          </w:r>
          <w:r>
            <w:rPr>
              <w:noProof/>
            </w:rPr>
            <w:fldChar w:fldCharType="begin"/>
          </w:r>
          <w:r>
            <w:rPr>
              <w:noProof/>
            </w:rPr>
            <w:instrText xml:space="preserve"> PAGEREF _Toc336951031 \h </w:instrText>
          </w:r>
          <w:r>
            <w:rPr>
              <w:noProof/>
            </w:rPr>
          </w:r>
          <w:r>
            <w:rPr>
              <w:noProof/>
            </w:rPr>
            <w:fldChar w:fldCharType="separate"/>
          </w:r>
          <w:r w:rsidR="00C76E56">
            <w:rPr>
              <w:noProof/>
            </w:rPr>
            <w:t>24</w:t>
          </w:r>
          <w:r>
            <w:rPr>
              <w:noProof/>
            </w:rPr>
            <w:fldChar w:fldCharType="end"/>
          </w:r>
        </w:p>
        <w:p w14:paraId="2B42FC90" w14:textId="77777777" w:rsidR="00743FAB" w:rsidRDefault="00743FAB">
          <w:pPr>
            <w:pStyle w:val="TOC2"/>
            <w:tabs>
              <w:tab w:val="right" w:leader="dot" w:pos="9016"/>
            </w:tabs>
            <w:rPr>
              <w:rFonts w:eastAsiaTheme="minorEastAsia"/>
              <w:b w:val="0"/>
              <w:noProof/>
              <w:sz w:val="24"/>
              <w:szCs w:val="24"/>
              <w:lang w:eastAsia="ja-JP"/>
            </w:rPr>
          </w:pPr>
          <w:r>
            <w:rPr>
              <w:noProof/>
            </w:rPr>
            <w:t>Funded officiating training</w:t>
          </w:r>
          <w:r>
            <w:rPr>
              <w:noProof/>
            </w:rPr>
            <w:tab/>
          </w:r>
          <w:r>
            <w:rPr>
              <w:noProof/>
            </w:rPr>
            <w:fldChar w:fldCharType="begin"/>
          </w:r>
          <w:r>
            <w:rPr>
              <w:noProof/>
            </w:rPr>
            <w:instrText xml:space="preserve"> PAGEREF _Toc336951032 \h </w:instrText>
          </w:r>
          <w:r>
            <w:rPr>
              <w:noProof/>
            </w:rPr>
          </w:r>
          <w:r>
            <w:rPr>
              <w:noProof/>
            </w:rPr>
            <w:fldChar w:fldCharType="separate"/>
          </w:r>
          <w:r w:rsidR="00C76E56">
            <w:rPr>
              <w:noProof/>
            </w:rPr>
            <w:t>24</w:t>
          </w:r>
          <w:r>
            <w:rPr>
              <w:noProof/>
            </w:rPr>
            <w:fldChar w:fldCharType="end"/>
          </w:r>
        </w:p>
        <w:p w14:paraId="43DFF1FC" w14:textId="77777777" w:rsidR="00743FAB" w:rsidRDefault="00743FAB">
          <w:pPr>
            <w:pStyle w:val="TOC2"/>
            <w:tabs>
              <w:tab w:val="right" w:leader="dot" w:pos="9016"/>
            </w:tabs>
            <w:rPr>
              <w:rFonts w:eastAsiaTheme="minorEastAsia"/>
              <w:b w:val="0"/>
              <w:noProof/>
              <w:sz w:val="24"/>
              <w:szCs w:val="24"/>
              <w:lang w:eastAsia="ja-JP"/>
            </w:rPr>
          </w:pPr>
          <w:r>
            <w:rPr>
              <w:noProof/>
            </w:rPr>
            <w:t>News Team</w:t>
          </w:r>
          <w:r>
            <w:rPr>
              <w:noProof/>
            </w:rPr>
            <w:tab/>
          </w:r>
          <w:r>
            <w:rPr>
              <w:noProof/>
            </w:rPr>
            <w:fldChar w:fldCharType="begin"/>
          </w:r>
          <w:r>
            <w:rPr>
              <w:noProof/>
            </w:rPr>
            <w:instrText xml:space="preserve"> PAGEREF _Toc336951033 \h </w:instrText>
          </w:r>
          <w:r>
            <w:rPr>
              <w:noProof/>
            </w:rPr>
          </w:r>
          <w:r>
            <w:rPr>
              <w:noProof/>
            </w:rPr>
            <w:fldChar w:fldCharType="separate"/>
          </w:r>
          <w:r w:rsidR="00C76E56">
            <w:rPr>
              <w:noProof/>
            </w:rPr>
            <w:t>24</w:t>
          </w:r>
          <w:r>
            <w:rPr>
              <w:noProof/>
            </w:rPr>
            <w:fldChar w:fldCharType="end"/>
          </w:r>
        </w:p>
        <w:p w14:paraId="015329F1" w14:textId="77777777" w:rsidR="00743FAB" w:rsidRDefault="00743FAB">
          <w:pPr>
            <w:pStyle w:val="TOC2"/>
            <w:tabs>
              <w:tab w:val="right" w:leader="dot" w:pos="9016"/>
            </w:tabs>
            <w:rPr>
              <w:rFonts w:eastAsiaTheme="minorEastAsia"/>
              <w:b w:val="0"/>
              <w:noProof/>
              <w:sz w:val="24"/>
              <w:szCs w:val="24"/>
              <w:lang w:eastAsia="ja-JP"/>
            </w:rPr>
          </w:pPr>
          <w:r>
            <w:rPr>
              <w:noProof/>
            </w:rPr>
            <w:t>Scholarships</w:t>
          </w:r>
          <w:r>
            <w:rPr>
              <w:noProof/>
            </w:rPr>
            <w:tab/>
          </w:r>
          <w:r>
            <w:rPr>
              <w:noProof/>
            </w:rPr>
            <w:fldChar w:fldCharType="begin"/>
          </w:r>
          <w:r>
            <w:rPr>
              <w:noProof/>
            </w:rPr>
            <w:instrText xml:space="preserve"> PAGEREF _Toc336951034 \h </w:instrText>
          </w:r>
          <w:r>
            <w:rPr>
              <w:noProof/>
            </w:rPr>
          </w:r>
          <w:r>
            <w:rPr>
              <w:noProof/>
            </w:rPr>
            <w:fldChar w:fldCharType="separate"/>
          </w:r>
          <w:r w:rsidR="00C76E56">
            <w:rPr>
              <w:noProof/>
            </w:rPr>
            <w:t>24</w:t>
          </w:r>
          <w:r>
            <w:rPr>
              <w:noProof/>
            </w:rPr>
            <w:fldChar w:fldCharType="end"/>
          </w:r>
        </w:p>
        <w:p w14:paraId="6E7CAA69" w14:textId="77777777" w:rsidR="00743FAB" w:rsidRDefault="00743FAB">
          <w:pPr>
            <w:pStyle w:val="TOC1"/>
            <w:rPr>
              <w:rFonts w:eastAsiaTheme="minorEastAsia"/>
              <w:b w:val="0"/>
              <w:noProof/>
              <w:lang w:eastAsia="ja-JP"/>
            </w:rPr>
          </w:pPr>
          <w:r>
            <w:rPr>
              <w:noProof/>
            </w:rPr>
            <w:t>LUCA in the community</w:t>
          </w:r>
          <w:r>
            <w:rPr>
              <w:noProof/>
            </w:rPr>
            <w:tab/>
          </w:r>
          <w:r>
            <w:rPr>
              <w:noProof/>
            </w:rPr>
            <w:fldChar w:fldCharType="begin"/>
          </w:r>
          <w:r>
            <w:rPr>
              <w:noProof/>
            </w:rPr>
            <w:instrText xml:space="preserve"> PAGEREF _Toc336951035 \h </w:instrText>
          </w:r>
          <w:r>
            <w:rPr>
              <w:noProof/>
            </w:rPr>
          </w:r>
          <w:r>
            <w:rPr>
              <w:noProof/>
            </w:rPr>
            <w:fldChar w:fldCharType="separate"/>
          </w:r>
          <w:r w:rsidR="00C76E56">
            <w:rPr>
              <w:noProof/>
            </w:rPr>
            <w:t>25</w:t>
          </w:r>
          <w:r>
            <w:rPr>
              <w:noProof/>
            </w:rPr>
            <w:fldChar w:fldCharType="end"/>
          </w:r>
        </w:p>
        <w:p w14:paraId="3FA27043" w14:textId="77777777" w:rsidR="00743FAB" w:rsidRDefault="00743FAB">
          <w:pPr>
            <w:pStyle w:val="TOC1"/>
            <w:rPr>
              <w:rFonts w:eastAsiaTheme="minorEastAsia"/>
              <w:b w:val="0"/>
              <w:noProof/>
              <w:lang w:eastAsia="ja-JP"/>
            </w:rPr>
          </w:pPr>
          <w:r>
            <w:rPr>
              <w:noProof/>
            </w:rPr>
            <w:t>Governance</w:t>
          </w:r>
          <w:r>
            <w:rPr>
              <w:noProof/>
            </w:rPr>
            <w:tab/>
          </w:r>
          <w:r>
            <w:rPr>
              <w:noProof/>
            </w:rPr>
            <w:fldChar w:fldCharType="begin"/>
          </w:r>
          <w:r>
            <w:rPr>
              <w:noProof/>
            </w:rPr>
            <w:instrText xml:space="preserve"> PAGEREF _Toc336951036 \h </w:instrText>
          </w:r>
          <w:r>
            <w:rPr>
              <w:noProof/>
            </w:rPr>
          </w:r>
          <w:r>
            <w:rPr>
              <w:noProof/>
            </w:rPr>
            <w:fldChar w:fldCharType="separate"/>
          </w:r>
          <w:r w:rsidR="00C76E56">
            <w:rPr>
              <w:noProof/>
            </w:rPr>
            <w:t>25</w:t>
          </w:r>
          <w:r>
            <w:rPr>
              <w:noProof/>
            </w:rPr>
            <w:fldChar w:fldCharType="end"/>
          </w:r>
        </w:p>
        <w:p w14:paraId="55B991EE" w14:textId="77777777" w:rsidR="00743FAB" w:rsidRDefault="00743FAB">
          <w:pPr>
            <w:pStyle w:val="TOC2"/>
            <w:tabs>
              <w:tab w:val="right" w:leader="dot" w:pos="9016"/>
            </w:tabs>
            <w:rPr>
              <w:rFonts w:eastAsiaTheme="minorEastAsia"/>
              <w:b w:val="0"/>
              <w:noProof/>
              <w:sz w:val="24"/>
              <w:szCs w:val="24"/>
              <w:lang w:eastAsia="ja-JP"/>
            </w:rPr>
          </w:pPr>
          <w:r>
            <w:rPr>
              <w:noProof/>
            </w:rPr>
            <w:t>The board of trustees</w:t>
          </w:r>
          <w:r>
            <w:rPr>
              <w:noProof/>
            </w:rPr>
            <w:tab/>
          </w:r>
          <w:r>
            <w:rPr>
              <w:noProof/>
            </w:rPr>
            <w:fldChar w:fldCharType="begin"/>
          </w:r>
          <w:r>
            <w:rPr>
              <w:noProof/>
            </w:rPr>
            <w:instrText xml:space="preserve"> PAGEREF _Toc336951037 \h </w:instrText>
          </w:r>
          <w:r>
            <w:rPr>
              <w:noProof/>
            </w:rPr>
          </w:r>
          <w:r>
            <w:rPr>
              <w:noProof/>
            </w:rPr>
            <w:fldChar w:fldCharType="separate"/>
          </w:r>
          <w:r w:rsidR="00C76E56">
            <w:rPr>
              <w:noProof/>
            </w:rPr>
            <w:t>25</w:t>
          </w:r>
          <w:r>
            <w:rPr>
              <w:noProof/>
            </w:rPr>
            <w:fldChar w:fldCharType="end"/>
          </w:r>
        </w:p>
        <w:p w14:paraId="4B203E43" w14:textId="77777777" w:rsidR="00743FAB" w:rsidRDefault="00743FAB">
          <w:pPr>
            <w:pStyle w:val="TOC2"/>
            <w:tabs>
              <w:tab w:val="right" w:leader="dot" w:pos="9016"/>
            </w:tabs>
            <w:rPr>
              <w:rFonts w:eastAsiaTheme="minorEastAsia"/>
              <w:b w:val="0"/>
              <w:noProof/>
              <w:sz w:val="24"/>
              <w:szCs w:val="24"/>
              <w:lang w:eastAsia="ja-JP"/>
            </w:rPr>
          </w:pPr>
          <w:r>
            <w:rPr>
              <w:noProof/>
            </w:rPr>
            <w:t>The executive committee</w:t>
          </w:r>
          <w:r>
            <w:rPr>
              <w:noProof/>
            </w:rPr>
            <w:tab/>
          </w:r>
          <w:r>
            <w:rPr>
              <w:noProof/>
            </w:rPr>
            <w:fldChar w:fldCharType="begin"/>
          </w:r>
          <w:r>
            <w:rPr>
              <w:noProof/>
            </w:rPr>
            <w:instrText xml:space="preserve"> PAGEREF _Toc336951038 \h </w:instrText>
          </w:r>
          <w:r>
            <w:rPr>
              <w:noProof/>
            </w:rPr>
          </w:r>
          <w:r>
            <w:rPr>
              <w:noProof/>
            </w:rPr>
            <w:fldChar w:fldCharType="separate"/>
          </w:r>
          <w:r w:rsidR="00C76E56">
            <w:rPr>
              <w:noProof/>
            </w:rPr>
            <w:t>25</w:t>
          </w:r>
          <w:r>
            <w:rPr>
              <w:noProof/>
            </w:rPr>
            <w:fldChar w:fldCharType="end"/>
          </w:r>
        </w:p>
        <w:p w14:paraId="2F017246" w14:textId="77777777" w:rsidR="00743FAB" w:rsidRDefault="00743FAB">
          <w:pPr>
            <w:pStyle w:val="TOC2"/>
            <w:tabs>
              <w:tab w:val="right" w:leader="dot" w:pos="9016"/>
            </w:tabs>
            <w:rPr>
              <w:rFonts w:eastAsiaTheme="minorEastAsia"/>
              <w:b w:val="0"/>
              <w:noProof/>
              <w:sz w:val="24"/>
              <w:szCs w:val="24"/>
              <w:lang w:eastAsia="ja-JP"/>
            </w:rPr>
          </w:pPr>
          <w:r>
            <w:rPr>
              <w:noProof/>
            </w:rPr>
            <w:t>The council</w:t>
          </w:r>
          <w:r>
            <w:rPr>
              <w:noProof/>
            </w:rPr>
            <w:tab/>
          </w:r>
          <w:r>
            <w:rPr>
              <w:noProof/>
            </w:rPr>
            <w:fldChar w:fldCharType="begin"/>
          </w:r>
          <w:r>
            <w:rPr>
              <w:noProof/>
            </w:rPr>
            <w:instrText xml:space="preserve"> PAGEREF _Toc336951039 \h </w:instrText>
          </w:r>
          <w:r>
            <w:rPr>
              <w:noProof/>
            </w:rPr>
          </w:r>
          <w:r>
            <w:rPr>
              <w:noProof/>
            </w:rPr>
            <w:fldChar w:fldCharType="separate"/>
          </w:r>
          <w:r w:rsidR="00C76E56">
            <w:rPr>
              <w:noProof/>
            </w:rPr>
            <w:t>25</w:t>
          </w:r>
          <w:r>
            <w:rPr>
              <w:noProof/>
            </w:rPr>
            <w:fldChar w:fldCharType="end"/>
          </w:r>
        </w:p>
        <w:p w14:paraId="6589AA6A" w14:textId="77777777" w:rsidR="00743FAB" w:rsidRDefault="00743FAB">
          <w:pPr>
            <w:pStyle w:val="TOC1"/>
            <w:rPr>
              <w:rFonts w:eastAsiaTheme="minorEastAsia"/>
              <w:b w:val="0"/>
              <w:noProof/>
              <w:lang w:eastAsia="ja-JP"/>
            </w:rPr>
          </w:pPr>
          <w:r>
            <w:rPr>
              <w:noProof/>
            </w:rPr>
            <w:t>Entry Fees</w:t>
          </w:r>
          <w:r>
            <w:rPr>
              <w:noProof/>
            </w:rPr>
            <w:tab/>
          </w:r>
          <w:r>
            <w:rPr>
              <w:noProof/>
            </w:rPr>
            <w:fldChar w:fldCharType="begin"/>
          </w:r>
          <w:r>
            <w:rPr>
              <w:noProof/>
            </w:rPr>
            <w:instrText xml:space="preserve"> PAGEREF _Toc336951040 \h </w:instrText>
          </w:r>
          <w:r>
            <w:rPr>
              <w:noProof/>
            </w:rPr>
          </w:r>
          <w:r>
            <w:rPr>
              <w:noProof/>
            </w:rPr>
            <w:fldChar w:fldCharType="separate"/>
          </w:r>
          <w:r w:rsidR="00C76E56">
            <w:rPr>
              <w:noProof/>
            </w:rPr>
            <w:t>26</w:t>
          </w:r>
          <w:r>
            <w:rPr>
              <w:noProof/>
            </w:rPr>
            <w:fldChar w:fldCharType="end"/>
          </w:r>
        </w:p>
        <w:p w14:paraId="6D5B8D2E" w14:textId="77777777" w:rsidR="00743FAB" w:rsidRDefault="00743FAB">
          <w:pPr>
            <w:pStyle w:val="TOC1"/>
            <w:rPr>
              <w:rFonts w:eastAsiaTheme="minorEastAsia"/>
              <w:b w:val="0"/>
              <w:noProof/>
              <w:lang w:eastAsia="ja-JP"/>
            </w:rPr>
          </w:pPr>
          <w:r>
            <w:rPr>
              <w:noProof/>
            </w:rPr>
            <w:t>Alumni Club</w:t>
          </w:r>
          <w:r>
            <w:rPr>
              <w:noProof/>
            </w:rPr>
            <w:tab/>
          </w:r>
          <w:r>
            <w:rPr>
              <w:noProof/>
            </w:rPr>
            <w:fldChar w:fldCharType="begin"/>
          </w:r>
          <w:r>
            <w:rPr>
              <w:noProof/>
            </w:rPr>
            <w:instrText xml:space="preserve"> PAGEREF _Toc336951041 \h </w:instrText>
          </w:r>
          <w:r>
            <w:rPr>
              <w:noProof/>
            </w:rPr>
          </w:r>
          <w:r>
            <w:rPr>
              <w:noProof/>
            </w:rPr>
            <w:fldChar w:fldCharType="separate"/>
          </w:r>
          <w:r w:rsidR="00C76E56">
            <w:rPr>
              <w:noProof/>
            </w:rPr>
            <w:t>27</w:t>
          </w:r>
          <w:r>
            <w:rPr>
              <w:noProof/>
            </w:rPr>
            <w:fldChar w:fldCharType="end"/>
          </w:r>
        </w:p>
        <w:p w14:paraId="6C441465" w14:textId="77777777" w:rsidR="00743FAB" w:rsidRDefault="00743FAB">
          <w:pPr>
            <w:pStyle w:val="TOC1"/>
            <w:rPr>
              <w:rFonts w:eastAsiaTheme="minorEastAsia"/>
              <w:b w:val="0"/>
              <w:noProof/>
              <w:lang w:eastAsia="ja-JP"/>
            </w:rPr>
          </w:pPr>
          <w:r>
            <w:rPr>
              <w:noProof/>
            </w:rPr>
            <w:t>2016-17 Schedule</w:t>
          </w:r>
          <w:r>
            <w:rPr>
              <w:noProof/>
            </w:rPr>
            <w:tab/>
          </w:r>
          <w:r>
            <w:rPr>
              <w:noProof/>
            </w:rPr>
            <w:fldChar w:fldCharType="begin"/>
          </w:r>
          <w:r>
            <w:rPr>
              <w:noProof/>
            </w:rPr>
            <w:instrText xml:space="preserve"> PAGEREF _Toc336951042 \h </w:instrText>
          </w:r>
          <w:r>
            <w:rPr>
              <w:noProof/>
            </w:rPr>
          </w:r>
          <w:r>
            <w:rPr>
              <w:noProof/>
            </w:rPr>
            <w:fldChar w:fldCharType="separate"/>
          </w:r>
          <w:r w:rsidR="00C76E56">
            <w:rPr>
              <w:noProof/>
            </w:rPr>
            <w:t>28</w:t>
          </w:r>
          <w:r>
            <w:rPr>
              <w:noProof/>
            </w:rPr>
            <w:fldChar w:fldCharType="end"/>
          </w:r>
        </w:p>
        <w:p w14:paraId="06DC4003" w14:textId="1027F960" w:rsidR="000B3235" w:rsidRDefault="000B3235">
          <w:r>
            <w:rPr>
              <w:b/>
              <w:bCs/>
              <w:noProof/>
            </w:rPr>
            <w:fldChar w:fldCharType="end"/>
          </w:r>
        </w:p>
      </w:sdtContent>
    </w:sdt>
    <w:p w14:paraId="379D636E" w14:textId="77777777" w:rsidR="000B3235" w:rsidRDefault="000B3235">
      <w:pPr>
        <w:rPr>
          <w:b/>
          <w:bCs/>
          <w:color w:val="000000" w:themeColor="text1"/>
          <w:sz w:val="40"/>
          <w:szCs w:val="40"/>
        </w:rPr>
      </w:pPr>
      <w:r>
        <w:rPr>
          <w:b/>
          <w:bCs/>
          <w:color w:val="000000" w:themeColor="text1"/>
          <w:sz w:val="40"/>
          <w:szCs w:val="40"/>
        </w:rPr>
        <w:br w:type="page"/>
      </w:r>
    </w:p>
    <w:p w14:paraId="453A2258" w14:textId="7FE9638F" w:rsidR="00FF2C37" w:rsidRPr="00B003F8" w:rsidRDefault="00FF2C37" w:rsidP="000B3235">
      <w:pPr>
        <w:pStyle w:val="Heading1"/>
        <w:ind w:firstLine="720"/>
      </w:pPr>
      <w:bookmarkStart w:id="0" w:name="_Toc336951013"/>
      <w:r w:rsidRPr="00B003F8">
        <w:lastRenderedPageBreak/>
        <w:t>What is LUCA?</w:t>
      </w:r>
      <w:bookmarkEnd w:id="0"/>
    </w:p>
    <w:p w14:paraId="6244593E" w14:textId="77777777" w:rsidR="00FF2C37" w:rsidRDefault="00FF2C37" w:rsidP="00233261">
      <w:pPr>
        <w:jc w:val="both"/>
        <w:rPr>
          <w:bCs/>
          <w:color w:val="000000" w:themeColor="text1"/>
          <w:sz w:val="24"/>
        </w:rPr>
      </w:pPr>
    </w:p>
    <w:p w14:paraId="62F3009E" w14:textId="0E32012B" w:rsidR="00233261" w:rsidRPr="00233261" w:rsidRDefault="00233261" w:rsidP="00233261">
      <w:pPr>
        <w:jc w:val="both"/>
        <w:rPr>
          <w:color w:val="000000" w:themeColor="text1"/>
          <w:sz w:val="24"/>
        </w:rPr>
      </w:pPr>
      <w:r w:rsidRPr="00233261">
        <w:rPr>
          <w:bCs/>
          <w:color w:val="000000" w:themeColor="text1"/>
          <w:sz w:val="24"/>
        </w:rPr>
        <w:t>LUCA’s primary objective is “to improve the sport of athletics and promote it within the higher education sector in London in light of its unifying, educational, cultural and health values, particularly through competition provision and development programmes”. This obje</w:t>
      </w:r>
      <w:r w:rsidR="000F060D">
        <w:rPr>
          <w:bCs/>
          <w:color w:val="000000" w:themeColor="text1"/>
          <w:sz w:val="24"/>
        </w:rPr>
        <w:t>ctive is built on three pillars:</w:t>
      </w:r>
      <w:r w:rsidRPr="00233261">
        <w:rPr>
          <w:bCs/>
          <w:color w:val="000000" w:themeColor="text1"/>
          <w:sz w:val="24"/>
        </w:rPr>
        <w:t xml:space="preserve"> </w:t>
      </w:r>
      <w:r w:rsidRPr="00233261">
        <w:rPr>
          <w:bCs/>
          <w:i/>
          <w:iCs/>
          <w:color w:val="000000" w:themeColor="text1"/>
          <w:sz w:val="24"/>
        </w:rPr>
        <w:t xml:space="preserve">club development, competition provision </w:t>
      </w:r>
      <w:r w:rsidRPr="00233261">
        <w:rPr>
          <w:bCs/>
          <w:color w:val="000000" w:themeColor="text1"/>
          <w:sz w:val="24"/>
        </w:rPr>
        <w:t xml:space="preserve">and </w:t>
      </w:r>
      <w:r w:rsidRPr="00233261">
        <w:rPr>
          <w:bCs/>
          <w:i/>
          <w:iCs/>
          <w:color w:val="000000" w:themeColor="text1"/>
          <w:sz w:val="24"/>
        </w:rPr>
        <w:t>student development.</w:t>
      </w:r>
      <w:r w:rsidRPr="00233261">
        <w:rPr>
          <w:b/>
          <w:noProof/>
          <w:color w:val="6D0C6D"/>
          <w:sz w:val="72"/>
          <w:szCs w:val="72"/>
          <w:lang w:val="en-US"/>
        </w:rPr>
        <w:t xml:space="preserve"> </w:t>
      </w:r>
    </w:p>
    <w:p w14:paraId="1F6B9613" w14:textId="77777777" w:rsidR="00233261" w:rsidRPr="00233261" w:rsidRDefault="00233261" w:rsidP="00233261">
      <w:pPr>
        <w:jc w:val="both"/>
        <w:rPr>
          <w:color w:val="000000" w:themeColor="text1"/>
          <w:sz w:val="24"/>
        </w:rPr>
      </w:pPr>
    </w:p>
    <w:p w14:paraId="7D692739" w14:textId="56CCAA12" w:rsidR="00233261" w:rsidRDefault="00233261" w:rsidP="000B3235">
      <w:pPr>
        <w:pStyle w:val="Heading2"/>
      </w:pPr>
      <w:bookmarkStart w:id="1" w:name="_Toc336951014"/>
      <w:r w:rsidRPr="00233261">
        <w:t xml:space="preserve">Club Development: </w:t>
      </w:r>
      <w:r w:rsidR="004F6AAC">
        <w:t>Improving</w:t>
      </w:r>
      <w:r w:rsidRPr="00233261">
        <w:t xml:space="preserve"> the sport we love</w:t>
      </w:r>
      <w:bookmarkEnd w:id="1"/>
    </w:p>
    <w:p w14:paraId="6E0C3127" w14:textId="31B332F5" w:rsidR="00233261" w:rsidRPr="00233261" w:rsidRDefault="00233261" w:rsidP="00233261">
      <w:pPr>
        <w:jc w:val="both"/>
        <w:rPr>
          <w:b/>
          <w:color w:val="000000" w:themeColor="text1"/>
          <w:sz w:val="28"/>
          <w:szCs w:val="28"/>
        </w:rPr>
      </w:pPr>
      <w:r w:rsidRPr="00FA7CA0">
        <w:rPr>
          <w:b/>
          <w:noProof/>
          <w:color w:val="6D0C6D"/>
          <w:sz w:val="72"/>
          <w:szCs w:val="72"/>
          <w:lang w:val="en-US"/>
        </w:rPr>
        <mc:AlternateContent>
          <mc:Choice Requires="wps">
            <w:drawing>
              <wp:anchor distT="0" distB="0" distL="114300" distR="114300" simplePos="0" relativeHeight="251745280" behindDoc="0" locked="0" layoutInCell="1" allowOverlap="1" wp14:anchorId="09876768" wp14:editId="768CA940">
                <wp:simplePos x="0" y="0"/>
                <wp:positionH relativeFrom="column">
                  <wp:posOffset>-114300</wp:posOffset>
                </wp:positionH>
                <wp:positionV relativeFrom="paragraph">
                  <wp:posOffset>31115</wp:posOffset>
                </wp:positionV>
                <wp:extent cx="5715000" cy="0"/>
                <wp:effectExtent l="50800" t="25400" r="76200" b="101600"/>
                <wp:wrapNone/>
                <wp:docPr id="301" name="Straight Connector 301"/>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01"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8.95pt,2.45pt" to="441.05pt,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" strokecolor="#79207a" strokeweight="2pt">
                <v:shadow on="t" opacity="24903f" mv:blur="40000f" origin=",.5" offset="0,20000emu"/>
              </v:line>
            </w:pict>
          </mc:Fallback>
        </mc:AlternateContent>
      </w:r>
    </w:p>
    <w:p w14:paraId="4612AB1F" w14:textId="3B916471" w:rsidR="00233261" w:rsidRPr="00233261" w:rsidRDefault="00233261" w:rsidP="00233261">
      <w:pPr>
        <w:jc w:val="both"/>
        <w:rPr>
          <w:color w:val="000000" w:themeColor="text1"/>
          <w:sz w:val="24"/>
        </w:rPr>
      </w:pPr>
      <w:r w:rsidRPr="00233261">
        <w:rPr>
          <w:bCs/>
          <w:color w:val="000000" w:themeColor="text1"/>
          <w:sz w:val="24"/>
        </w:rPr>
        <w:t xml:space="preserve">We share the success of our competitions and work with our partners at England Athletics, London Region to support athletics development projects across our 20 member clubs in London and greater London. Athletics is growing at a rapid rate among the London Universities because of our support. With £8200 going into these programmes through funding and subsidies since December, LUCA is bringing more money into </w:t>
      </w:r>
      <w:r w:rsidR="004F6AAC">
        <w:rPr>
          <w:bCs/>
          <w:color w:val="000000" w:themeColor="text1"/>
          <w:sz w:val="24"/>
        </w:rPr>
        <w:t>university athletics</w:t>
      </w:r>
      <w:r w:rsidRPr="00233261">
        <w:rPr>
          <w:bCs/>
          <w:color w:val="000000" w:themeColor="text1"/>
          <w:sz w:val="24"/>
        </w:rPr>
        <w:t xml:space="preserve"> than ever before.</w:t>
      </w:r>
    </w:p>
    <w:p w14:paraId="6910B56E" w14:textId="77777777" w:rsidR="00233261" w:rsidRPr="00233261" w:rsidRDefault="00233261" w:rsidP="00233261">
      <w:pPr>
        <w:jc w:val="both"/>
        <w:rPr>
          <w:color w:val="000000" w:themeColor="text1"/>
          <w:sz w:val="24"/>
        </w:rPr>
      </w:pPr>
      <w:r w:rsidRPr="00233261">
        <w:rPr>
          <w:bCs/>
          <w:color w:val="000000" w:themeColor="text1"/>
          <w:sz w:val="24"/>
        </w:rPr>
        <w:t>Many of our members depend on this support to finance their day-to-day operations and competition entry. It ensures that clubs receive a helping hand when starting up and that established clubs continue to thrive.</w:t>
      </w:r>
    </w:p>
    <w:p w14:paraId="410D1DD8" w14:textId="77777777" w:rsidR="00233261" w:rsidRPr="00233261" w:rsidRDefault="00233261" w:rsidP="00233261">
      <w:pPr>
        <w:jc w:val="both"/>
        <w:rPr>
          <w:color w:val="000000" w:themeColor="text1"/>
          <w:sz w:val="24"/>
        </w:rPr>
      </w:pPr>
    </w:p>
    <w:bookmarkStart w:id="2" w:name="_Toc336951015"/>
    <w:p w14:paraId="2F3EBBFD" w14:textId="42B6B6B9" w:rsidR="00233261" w:rsidRDefault="00233261" w:rsidP="000B3235">
      <w:pPr>
        <w:pStyle w:val="Heading2"/>
      </w:pPr>
      <w:r w:rsidRPr="00FA7CA0">
        <w:rPr>
          <w:noProof/>
          <w:color w:val="6D0C6D"/>
          <w:sz w:val="72"/>
          <w:szCs w:val="72"/>
          <w:lang w:val="en-US"/>
        </w:rPr>
        <mc:AlternateContent>
          <mc:Choice Requires="wps">
            <w:drawing>
              <wp:anchor distT="0" distB="0" distL="114300" distR="114300" simplePos="0" relativeHeight="251747328" behindDoc="0" locked="0" layoutInCell="1" allowOverlap="1" wp14:anchorId="616A6A3F" wp14:editId="0D45F87C">
                <wp:simplePos x="0" y="0"/>
                <wp:positionH relativeFrom="column">
                  <wp:posOffset>-114300</wp:posOffset>
                </wp:positionH>
                <wp:positionV relativeFrom="paragraph">
                  <wp:posOffset>334010</wp:posOffset>
                </wp:positionV>
                <wp:extent cx="5715000" cy="0"/>
                <wp:effectExtent l="50800" t="25400" r="76200" b="101600"/>
                <wp:wrapNone/>
                <wp:docPr id="302" name="Straight Connector 302"/>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02"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8.95pt,26.3pt" to="441.05pt,2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" strokecolor="#79207a" strokeweight="2pt">
                <v:shadow on="t" opacity="24903f" mv:blur="40000f" origin=",.5" offset="0,20000emu"/>
              </v:line>
            </w:pict>
          </mc:Fallback>
        </mc:AlternateContent>
      </w:r>
      <w:r w:rsidRPr="00233261">
        <w:t>Competition Provision: Organising inspiring events</w:t>
      </w:r>
      <w:bookmarkEnd w:id="2"/>
    </w:p>
    <w:p w14:paraId="505A66D1" w14:textId="77777777" w:rsidR="00233261" w:rsidRPr="00233261" w:rsidRDefault="00233261" w:rsidP="00233261">
      <w:pPr>
        <w:ind w:firstLine="720"/>
        <w:jc w:val="both"/>
        <w:rPr>
          <w:b/>
          <w:color w:val="000000" w:themeColor="text1"/>
          <w:sz w:val="28"/>
          <w:szCs w:val="28"/>
        </w:rPr>
      </w:pPr>
    </w:p>
    <w:p w14:paraId="14BEAE8E" w14:textId="77777777" w:rsidR="00233261" w:rsidRPr="00233261" w:rsidRDefault="00233261" w:rsidP="00233261">
      <w:pPr>
        <w:jc w:val="both"/>
        <w:rPr>
          <w:color w:val="000000" w:themeColor="text1"/>
          <w:sz w:val="24"/>
        </w:rPr>
      </w:pPr>
      <w:r w:rsidRPr="00233261">
        <w:rPr>
          <w:bCs/>
          <w:color w:val="000000" w:themeColor="text1"/>
          <w:sz w:val="24"/>
        </w:rPr>
        <w:t>Our second objective is to organise participation friendly, professionally managed athletics competitions. LUCA’s goal is to provide a competition programme that is appealing to athletes of all abilities. We take a proactive approach in removing barriers to participation and make the most of community and professional role models to inspire the next generation.</w:t>
      </w:r>
    </w:p>
    <w:p w14:paraId="675F7BBF" w14:textId="3F7E2E32" w:rsidR="00233261" w:rsidRPr="00233261" w:rsidRDefault="00233261" w:rsidP="00233261">
      <w:pPr>
        <w:jc w:val="both"/>
        <w:rPr>
          <w:color w:val="000000" w:themeColor="text1"/>
          <w:sz w:val="24"/>
        </w:rPr>
      </w:pPr>
      <w:r w:rsidRPr="00233261">
        <w:rPr>
          <w:bCs/>
          <w:color w:val="000000" w:themeColor="text1"/>
          <w:sz w:val="24"/>
        </w:rPr>
        <w:t>Approximately 30% of competitors in our events have never competed in athletics before. At the same time, we have attracted top performing international standa</w:t>
      </w:r>
      <w:r w:rsidR="004F6AAC">
        <w:rPr>
          <w:bCs/>
          <w:color w:val="000000" w:themeColor="text1"/>
          <w:sz w:val="24"/>
        </w:rPr>
        <w:t xml:space="preserve">rd athletes including </w:t>
      </w:r>
      <w:proofErr w:type="spellStart"/>
      <w:r w:rsidR="004F6AAC">
        <w:rPr>
          <w:bCs/>
          <w:color w:val="000000" w:themeColor="text1"/>
          <w:sz w:val="24"/>
        </w:rPr>
        <w:t>Laviai</w:t>
      </w:r>
      <w:proofErr w:type="spellEnd"/>
      <w:r w:rsidR="004F6AAC">
        <w:rPr>
          <w:bCs/>
          <w:color w:val="000000" w:themeColor="text1"/>
          <w:sz w:val="24"/>
        </w:rPr>
        <w:t xml:space="preserve"> Nie</w:t>
      </w:r>
      <w:r w:rsidRPr="00233261">
        <w:rPr>
          <w:bCs/>
          <w:color w:val="000000" w:themeColor="text1"/>
          <w:sz w:val="24"/>
        </w:rPr>
        <w:t xml:space="preserve">lsen, Antonio </w:t>
      </w:r>
      <w:proofErr w:type="spellStart"/>
      <w:r w:rsidRPr="00233261">
        <w:rPr>
          <w:bCs/>
          <w:color w:val="000000" w:themeColor="text1"/>
          <w:sz w:val="24"/>
        </w:rPr>
        <w:t>Infantino</w:t>
      </w:r>
      <w:proofErr w:type="spellEnd"/>
      <w:r w:rsidRPr="00233261">
        <w:rPr>
          <w:bCs/>
          <w:color w:val="000000" w:themeColor="text1"/>
          <w:sz w:val="24"/>
        </w:rPr>
        <w:t xml:space="preserve"> and </w:t>
      </w:r>
      <w:proofErr w:type="spellStart"/>
      <w:r w:rsidRPr="00233261">
        <w:rPr>
          <w:bCs/>
          <w:color w:val="000000" w:themeColor="text1"/>
          <w:sz w:val="24"/>
        </w:rPr>
        <w:t>Lorn</w:t>
      </w:r>
      <w:proofErr w:type="spellEnd"/>
      <w:r w:rsidRPr="00233261">
        <w:rPr>
          <w:bCs/>
          <w:color w:val="000000" w:themeColor="text1"/>
          <w:sz w:val="24"/>
        </w:rPr>
        <w:t xml:space="preserve"> </w:t>
      </w:r>
      <w:proofErr w:type="spellStart"/>
      <w:r w:rsidRPr="00233261">
        <w:rPr>
          <w:bCs/>
          <w:color w:val="000000" w:themeColor="text1"/>
          <w:sz w:val="24"/>
        </w:rPr>
        <w:t>Mayers</w:t>
      </w:r>
      <w:proofErr w:type="spellEnd"/>
      <w:r w:rsidRPr="00233261">
        <w:rPr>
          <w:bCs/>
          <w:color w:val="000000" w:themeColor="text1"/>
          <w:sz w:val="24"/>
        </w:rPr>
        <w:t xml:space="preserve">. Our XC league consistently attracts junior international athletes such as Peter Chambers (UCL) Max Nicholls (KCL), Jacob Allen </w:t>
      </w:r>
      <w:r>
        <w:rPr>
          <w:bCs/>
          <w:color w:val="000000" w:themeColor="text1"/>
          <w:sz w:val="24"/>
        </w:rPr>
        <w:t xml:space="preserve">(SMU), Christopher </w:t>
      </w:r>
      <w:proofErr w:type="spellStart"/>
      <w:r>
        <w:rPr>
          <w:bCs/>
          <w:color w:val="000000" w:themeColor="text1"/>
          <w:sz w:val="24"/>
        </w:rPr>
        <w:t>Olley</w:t>
      </w:r>
      <w:proofErr w:type="spellEnd"/>
      <w:r>
        <w:rPr>
          <w:bCs/>
          <w:color w:val="000000" w:themeColor="text1"/>
          <w:sz w:val="24"/>
        </w:rPr>
        <w:t xml:space="preserve"> (ICL) </w:t>
      </w:r>
      <w:r w:rsidRPr="00233261">
        <w:rPr>
          <w:bCs/>
          <w:color w:val="000000" w:themeColor="text1"/>
          <w:sz w:val="24"/>
        </w:rPr>
        <w:t>and Richard Goodman (SMU). The league includes Andy Vernon (SMU) and Mo Farah (SMU) in its hall of fame.</w:t>
      </w:r>
    </w:p>
    <w:p w14:paraId="551B2E12" w14:textId="42D5B78F" w:rsidR="00233261" w:rsidRPr="00233261" w:rsidRDefault="00233261" w:rsidP="000B3235">
      <w:pPr>
        <w:pStyle w:val="Heading2"/>
      </w:pPr>
    </w:p>
    <w:p w14:paraId="0EC340A8" w14:textId="12F792DF" w:rsidR="00233261" w:rsidRDefault="00233261" w:rsidP="000B3235">
      <w:pPr>
        <w:pStyle w:val="Heading2"/>
      </w:pPr>
      <w:bookmarkStart w:id="3" w:name="_Toc336951016"/>
      <w:r w:rsidRPr="00233261">
        <w:t>Student Development: Caring about students and society</w:t>
      </w:r>
      <w:bookmarkEnd w:id="3"/>
    </w:p>
    <w:p w14:paraId="4383422D" w14:textId="3ECA36B9" w:rsidR="00233261" w:rsidRPr="00233261" w:rsidRDefault="000B3235" w:rsidP="00233261">
      <w:pPr>
        <w:ind w:firstLine="720"/>
        <w:jc w:val="both"/>
        <w:rPr>
          <w:b/>
          <w:sz w:val="28"/>
        </w:rPr>
      </w:pPr>
      <w:r w:rsidRPr="00FA7CA0">
        <w:rPr>
          <w:b/>
          <w:noProof/>
          <w:color w:val="6D0C6D"/>
          <w:sz w:val="72"/>
          <w:szCs w:val="72"/>
          <w:lang w:val="en-US"/>
        </w:rPr>
        <mc:AlternateContent>
          <mc:Choice Requires="wps">
            <w:drawing>
              <wp:anchor distT="0" distB="0" distL="114300" distR="114300" simplePos="0" relativeHeight="251749376" behindDoc="0" locked="0" layoutInCell="1" allowOverlap="1" wp14:anchorId="3B370BBB" wp14:editId="6EA23C82">
                <wp:simplePos x="0" y="0"/>
                <wp:positionH relativeFrom="column">
                  <wp:posOffset>0</wp:posOffset>
                </wp:positionH>
                <wp:positionV relativeFrom="paragraph">
                  <wp:posOffset>38735</wp:posOffset>
                </wp:positionV>
                <wp:extent cx="5715000" cy="0"/>
                <wp:effectExtent l="50800" t="25400" r="76200" b="101600"/>
                <wp:wrapNone/>
                <wp:docPr id="303" name="Straight Connector 303"/>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03"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0,3.05pt" to="450pt,3.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" strokecolor="#79207a" strokeweight="2pt">
                <v:shadow on="t" opacity="24903f" mv:blur="40000f" origin=",.5" offset="0,20000emu"/>
              </v:line>
            </w:pict>
          </mc:Fallback>
        </mc:AlternateContent>
      </w:r>
    </w:p>
    <w:p w14:paraId="739437E2" w14:textId="77777777" w:rsidR="00233261" w:rsidRPr="00233261" w:rsidRDefault="00233261" w:rsidP="00233261">
      <w:pPr>
        <w:jc w:val="both"/>
        <w:rPr>
          <w:color w:val="000000" w:themeColor="text1"/>
          <w:sz w:val="24"/>
        </w:rPr>
      </w:pPr>
      <w:r w:rsidRPr="00233261">
        <w:rPr>
          <w:bCs/>
          <w:color w:val="000000" w:themeColor="text1"/>
          <w:sz w:val="24"/>
        </w:rPr>
        <w:t>Athletics is much more than just a sport and LUCA is much more than just a competition provider. We believe that our duty to our member clubs goes beyond athletics</w:t>
      </w:r>
      <w:proofErr w:type="gramStart"/>
      <w:r w:rsidRPr="00233261">
        <w:rPr>
          <w:bCs/>
          <w:color w:val="000000" w:themeColor="text1"/>
          <w:sz w:val="24"/>
        </w:rPr>
        <w:t>;</w:t>
      </w:r>
      <w:proofErr w:type="gramEnd"/>
      <w:r w:rsidRPr="00233261">
        <w:rPr>
          <w:bCs/>
          <w:color w:val="000000" w:themeColor="text1"/>
          <w:sz w:val="24"/>
        </w:rPr>
        <w:t xml:space="preserve"> to improve the lives of student athletes and make a positive impact on our local communities.</w:t>
      </w:r>
    </w:p>
    <w:p w14:paraId="21F11AFC" w14:textId="5DD3A3F6" w:rsidR="00233261" w:rsidRDefault="00233261" w:rsidP="00233261">
      <w:pPr>
        <w:jc w:val="both"/>
        <w:rPr>
          <w:bCs/>
          <w:color w:val="000000" w:themeColor="text1"/>
          <w:sz w:val="24"/>
        </w:rPr>
      </w:pPr>
      <w:r w:rsidRPr="00233261">
        <w:rPr>
          <w:bCs/>
          <w:color w:val="000000" w:themeColor="text1"/>
          <w:sz w:val="24"/>
        </w:rPr>
        <w:t>Athletics can be a vehicle for personal growth and career development. We recognise our role, and work hard to provide opportunities for all students to further their development by offering training as coaches, officials, journalists, competition managers, event organisers, community volunteers and more.</w:t>
      </w:r>
      <w:r w:rsidR="000F060D">
        <w:rPr>
          <w:bCs/>
          <w:color w:val="000000" w:themeColor="text1"/>
          <w:sz w:val="24"/>
        </w:rPr>
        <w:t xml:space="preserve"> This year, we are launching an ambitious ‘LUCA in the community scheme’ to focus our attention on what LUCA can do to benefit the wider London community. </w:t>
      </w:r>
    </w:p>
    <w:p w14:paraId="1B46031E" w14:textId="77777777" w:rsidR="000F060D" w:rsidRDefault="000F060D" w:rsidP="00233261">
      <w:pPr>
        <w:jc w:val="both"/>
        <w:rPr>
          <w:bCs/>
          <w:color w:val="000000" w:themeColor="text1"/>
          <w:sz w:val="24"/>
        </w:rPr>
      </w:pPr>
    </w:p>
    <w:p w14:paraId="67F24BD8" w14:textId="4AF8AA27" w:rsidR="000F060D" w:rsidRPr="00233261" w:rsidRDefault="000F060D" w:rsidP="00233261">
      <w:pPr>
        <w:jc w:val="both"/>
        <w:rPr>
          <w:color w:val="000000" w:themeColor="text1"/>
          <w:sz w:val="24"/>
        </w:rPr>
      </w:pPr>
      <w:r>
        <w:rPr>
          <w:bCs/>
          <w:color w:val="000000" w:themeColor="text1"/>
          <w:sz w:val="24"/>
        </w:rPr>
        <w:t xml:space="preserve">In the next section, we </w:t>
      </w:r>
      <w:r w:rsidR="000B3235">
        <w:rPr>
          <w:bCs/>
          <w:color w:val="000000" w:themeColor="text1"/>
          <w:sz w:val="24"/>
        </w:rPr>
        <w:t xml:space="preserve">will </w:t>
      </w:r>
      <w:r>
        <w:rPr>
          <w:bCs/>
          <w:color w:val="000000" w:themeColor="text1"/>
          <w:sz w:val="24"/>
        </w:rPr>
        <w:t>walk you through each of the three pillars of LUCA and outline the exclusive benefits of being part of our family.</w:t>
      </w:r>
    </w:p>
    <w:p w14:paraId="39A4ED25" w14:textId="77777777" w:rsidR="00233261" w:rsidRDefault="00233261" w:rsidP="00233261">
      <w:pPr>
        <w:jc w:val="both"/>
        <w:rPr>
          <w:color w:val="000000" w:themeColor="text1"/>
          <w:sz w:val="24"/>
        </w:rPr>
      </w:pPr>
    </w:p>
    <w:p w14:paraId="1D8E99D6" w14:textId="65037197" w:rsidR="00233261" w:rsidRDefault="00410414" w:rsidP="00233261">
      <w:pPr>
        <w:jc w:val="both"/>
        <w:rPr>
          <w:color w:val="000000" w:themeColor="text1"/>
          <w:sz w:val="24"/>
        </w:rPr>
      </w:pPr>
      <w:r>
        <w:rPr>
          <w:noProof/>
          <w:color w:val="000000" w:themeColor="text1"/>
          <w:sz w:val="24"/>
          <w:lang w:val="en-US"/>
        </w:rPr>
        <w:drawing>
          <wp:anchor distT="0" distB="0" distL="114300" distR="114300" simplePos="0" relativeHeight="251764736" behindDoc="0" locked="0" layoutInCell="1" allowOverlap="1" wp14:anchorId="188120D2" wp14:editId="5029909C">
            <wp:simplePos x="0" y="0"/>
            <wp:positionH relativeFrom="column">
              <wp:posOffset>342900</wp:posOffset>
            </wp:positionH>
            <wp:positionV relativeFrom="paragraph">
              <wp:posOffset>304800</wp:posOffset>
            </wp:positionV>
            <wp:extent cx="5029200" cy="2894965"/>
            <wp:effectExtent l="0" t="0" r="0" b="63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47.jpg"/>
                    <pic:cNvPicPr/>
                  </pic:nvPicPr>
                  <pic:blipFill>
                    <a:blip r:embed="rId12">
                      <a:extLst>
                        <a:ext uri="{28A0092B-C50C-407E-A947-70E740481C1C}">
                          <a14:useLocalDpi xmlns:a14="http://schemas.microsoft.com/office/drawing/2010/main" val="0"/>
                        </a:ext>
                      </a:extLst>
                    </a:blip>
                    <a:stretch>
                      <a:fillRect/>
                    </a:stretch>
                  </pic:blipFill>
                  <pic:spPr>
                    <a:xfrm>
                      <a:off x="0" y="0"/>
                      <a:ext cx="5029200" cy="2894965"/>
                    </a:xfrm>
                    <a:prstGeom prst="rect">
                      <a:avLst/>
                    </a:prstGeom>
                  </pic:spPr>
                </pic:pic>
              </a:graphicData>
            </a:graphic>
            <wp14:sizeRelH relativeFrom="page">
              <wp14:pctWidth>0</wp14:pctWidth>
            </wp14:sizeRelH>
            <wp14:sizeRelV relativeFrom="page">
              <wp14:pctHeight>0</wp14:pctHeight>
            </wp14:sizeRelV>
          </wp:anchor>
        </w:drawing>
      </w:r>
    </w:p>
    <w:p w14:paraId="02B056ED" w14:textId="77777777" w:rsidR="00233261" w:rsidRDefault="00233261" w:rsidP="00233261">
      <w:pPr>
        <w:jc w:val="both"/>
        <w:rPr>
          <w:color w:val="000000" w:themeColor="text1"/>
          <w:sz w:val="24"/>
        </w:rPr>
      </w:pPr>
    </w:p>
    <w:p w14:paraId="42036DB5" w14:textId="77777777" w:rsidR="00233261" w:rsidRDefault="00233261" w:rsidP="00233261">
      <w:pPr>
        <w:jc w:val="both"/>
        <w:rPr>
          <w:color w:val="000000" w:themeColor="text1"/>
          <w:sz w:val="24"/>
        </w:rPr>
      </w:pPr>
    </w:p>
    <w:p w14:paraId="189487A9" w14:textId="1B1A8F98" w:rsidR="00233261" w:rsidRDefault="00233261" w:rsidP="00233261">
      <w:pPr>
        <w:jc w:val="both"/>
        <w:rPr>
          <w:color w:val="000000" w:themeColor="text1"/>
          <w:sz w:val="24"/>
        </w:rPr>
      </w:pPr>
    </w:p>
    <w:p w14:paraId="15250CC7" w14:textId="77777777" w:rsidR="00233261" w:rsidRDefault="00233261" w:rsidP="00233261">
      <w:pPr>
        <w:jc w:val="both"/>
        <w:rPr>
          <w:color w:val="000000" w:themeColor="text1"/>
          <w:sz w:val="24"/>
        </w:rPr>
      </w:pPr>
    </w:p>
    <w:p w14:paraId="4967F27A" w14:textId="77777777" w:rsidR="00233261" w:rsidRDefault="00233261" w:rsidP="00233261">
      <w:pPr>
        <w:jc w:val="both"/>
        <w:rPr>
          <w:color w:val="000000" w:themeColor="text1"/>
          <w:sz w:val="24"/>
        </w:rPr>
      </w:pPr>
    </w:p>
    <w:p w14:paraId="33CE1766" w14:textId="77777777" w:rsidR="00233261" w:rsidRDefault="00233261" w:rsidP="00233261">
      <w:pPr>
        <w:jc w:val="both"/>
        <w:rPr>
          <w:color w:val="000000" w:themeColor="text1"/>
          <w:sz w:val="24"/>
        </w:rPr>
      </w:pPr>
    </w:p>
    <w:p w14:paraId="04647F2C" w14:textId="77777777" w:rsidR="00233261" w:rsidRDefault="00233261" w:rsidP="00233261">
      <w:pPr>
        <w:jc w:val="both"/>
        <w:rPr>
          <w:color w:val="000000" w:themeColor="text1"/>
          <w:sz w:val="24"/>
        </w:rPr>
      </w:pPr>
    </w:p>
    <w:p w14:paraId="1E6F69AB" w14:textId="77777777" w:rsidR="00233261" w:rsidRDefault="00233261" w:rsidP="00233261">
      <w:pPr>
        <w:jc w:val="both"/>
        <w:rPr>
          <w:color w:val="000000" w:themeColor="text1"/>
          <w:sz w:val="24"/>
        </w:rPr>
      </w:pPr>
    </w:p>
    <w:p w14:paraId="33357ED1" w14:textId="77777777" w:rsidR="00233261" w:rsidRDefault="00233261" w:rsidP="00233261">
      <w:pPr>
        <w:jc w:val="both"/>
        <w:rPr>
          <w:color w:val="000000" w:themeColor="text1"/>
          <w:sz w:val="24"/>
        </w:rPr>
      </w:pPr>
    </w:p>
    <w:p w14:paraId="264EEC86" w14:textId="77777777" w:rsidR="00233261" w:rsidRDefault="00233261" w:rsidP="00233261">
      <w:pPr>
        <w:jc w:val="both"/>
        <w:rPr>
          <w:color w:val="000000" w:themeColor="text1"/>
          <w:sz w:val="24"/>
        </w:rPr>
      </w:pPr>
    </w:p>
    <w:p w14:paraId="3CD486EE" w14:textId="77777777" w:rsidR="00233261" w:rsidRDefault="00233261" w:rsidP="00233261">
      <w:pPr>
        <w:jc w:val="both"/>
        <w:rPr>
          <w:color w:val="000000" w:themeColor="text1"/>
          <w:sz w:val="24"/>
        </w:rPr>
      </w:pPr>
    </w:p>
    <w:p w14:paraId="40491F6B" w14:textId="77777777" w:rsidR="00233261" w:rsidRDefault="00233261" w:rsidP="00233261">
      <w:pPr>
        <w:jc w:val="both"/>
        <w:rPr>
          <w:color w:val="000000" w:themeColor="text1"/>
          <w:sz w:val="24"/>
        </w:rPr>
      </w:pPr>
    </w:p>
    <w:p w14:paraId="072A75BE" w14:textId="11258389" w:rsidR="00233261" w:rsidRPr="00233261" w:rsidRDefault="00233261" w:rsidP="000B3235">
      <w:pPr>
        <w:pStyle w:val="Heading1"/>
        <w:ind w:firstLine="720"/>
        <w:jc w:val="both"/>
      </w:pPr>
      <w:bookmarkStart w:id="4" w:name="_Toc336951017"/>
      <w:r w:rsidRPr="00233261">
        <w:lastRenderedPageBreak/>
        <w:t>Pillar 1: Club Development</w:t>
      </w:r>
      <w:bookmarkEnd w:id="4"/>
    </w:p>
    <w:p w14:paraId="771B32F2" w14:textId="6733D431" w:rsidR="00FF2C37" w:rsidRDefault="000B3235" w:rsidP="00233261">
      <w:pPr>
        <w:jc w:val="both"/>
        <w:rPr>
          <w:bCs/>
          <w:color w:val="000000" w:themeColor="text1"/>
          <w:sz w:val="24"/>
        </w:rPr>
      </w:pPr>
      <w:r w:rsidRPr="00FA7CA0">
        <w:rPr>
          <w:b/>
          <w:noProof/>
          <w:color w:val="6D0C6D"/>
          <w:sz w:val="72"/>
          <w:szCs w:val="72"/>
          <w:lang w:val="en-US"/>
        </w:rPr>
        <mc:AlternateContent>
          <mc:Choice Requires="wps">
            <w:drawing>
              <wp:anchor distT="0" distB="0" distL="114300" distR="114300" simplePos="0" relativeHeight="251751424" behindDoc="0" locked="0" layoutInCell="1" allowOverlap="1" wp14:anchorId="47D037CB" wp14:editId="2BC20DFB">
                <wp:simplePos x="0" y="0"/>
                <wp:positionH relativeFrom="column">
                  <wp:posOffset>0</wp:posOffset>
                </wp:positionH>
                <wp:positionV relativeFrom="paragraph">
                  <wp:posOffset>39370</wp:posOffset>
                </wp:positionV>
                <wp:extent cx="5715000" cy="0"/>
                <wp:effectExtent l="50800" t="25400" r="76200" b="101600"/>
                <wp:wrapNone/>
                <wp:docPr id="304" name="Straight Connector 304"/>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04"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0,3.1pt" to="450pt,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" strokecolor="#79207a" strokeweight="2pt">
                <v:shadow on="t" opacity="24903f" mv:blur="40000f" origin=",.5" offset="0,20000emu"/>
              </v:line>
            </w:pict>
          </mc:Fallback>
        </mc:AlternateContent>
      </w:r>
    </w:p>
    <w:p w14:paraId="59C9B3DE" w14:textId="66A6C978" w:rsidR="00233261" w:rsidRPr="00233261" w:rsidRDefault="00233261" w:rsidP="00233261">
      <w:pPr>
        <w:jc w:val="both"/>
        <w:rPr>
          <w:color w:val="000000" w:themeColor="text1"/>
          <w:sz w:val="24"/>
        </w:rPr>
      </w:pPr>
      <w:r>
        <w:rPr>
          <w:bCs/>
          <w:color w:val="000000" w:themeColor="text1"/>
          <w:sz w:val="24"/>
        </w:rPr>
        <w:t xml:space="preserve">Most people consider athletics as an </w:t>
      </w:r>
      <w:r w:rsidRPr="00233261">
        <w:rPr>
          <w:bCs/>
          <w:color w:val="000000" w:themeColor="text1"/>
          <w:sz w:val="24"/>
        </w:rPr>
        <w:t xml:space="preserve">individual sport. At LUCA, we reject the individual vs. team sport dichotomy and see athletics as a ‘club sport’. Athletes score not just for themselves, but also for their club. </w:t>
      </w:r>
    </w:p>
    <w:p w14:paraId="2A063BE5" w14:textId="77777777" w:rsidR="00233261" w:rsidRPr="00233261" w:rsidRDefault="00233261" w:rsidP="00233261">
      <w:pPr>
        <w:jc w:val="both"/>
        <w:rPr>
          <w:color w:val="000000" w:themeColor="text1"/>
          <w:sz w:val="24"/>
        </w:rPr>
      </w:pPr>
      <w:r w:rsidRPr="00233261">
        <w:rPr>
          <w:bCs/>
          <w:color w:val="000000" w:themeColor="text1"/>
          <w:sz w:val="24"/>
        </w:rPr>
        <w:t>We believe that the most successful means of developing athletics across the higher education sector in London is to have strong, sustainable, dynamic and diverse clubs.</w:t>
      </w:r>
    </w:p>
    <w:p w14:paraId="4C348E6B" w14:textId="77777777" w:rsidR="00233261" w:rsidRPr="00233261" w:rsidRDefault="00233261" w:rsidP="00233261">
      <w:pPr>
        <w:jc w:val="both"/>
        <w:rPr>
          <w:color w:val="000000" w:themeColor="text1"/>
          <w:sz w:val="24"/>
        </w:rPr>
      </w:pPr>
      <w:r w:rsidRPr="00233261">
        <w:rPr>
          <w:bCs/>
          <w:color w:val="000000" w:themeColor="text1"/>
          <w:sz w:val="24"/>
        </w:rPr>
        <w:t>LUCA member clubs have access to the following club development resources.  </w:t>
      </w:r>
    </w:p>
    <w:p w14:paraId="17486AA0" w14:textId="77777777" w:rsidR="00233261" w:rsidRPr="00233261" w:rsidRDefault="00233261" w:rsidP="00A970C3">
      <w:pPr>
        <w:numPr>
          <w:ilvl w:val="0"/>
          <w:numId w:val="20"/>
        </w:numPr>
        <w:rPr>
          <w:bCs/>
          <w:color w:val="000000" w:themeColor="text1"/>
          <w:sz w:val="24"/>
        </w:rPr>
      </w:pPr>
      <w:r w:rsidRPr="00233261">
        <w:rPr>
          <w:bCs/>
          <w:color w:val="000000" w:themeColor="text1"/>
          <w:sz w:val="24"/>
        </w:rPr>
        <w:t>Full or part-funded coach and official training courses</w:t>
      </w:r>
    </w:p>
    <w:p w14:paraId="502F481A" w14:textId="1AE63762" w:rsidR="00233261" w:rsidRPr="00233261" w:rsidRDefault="00233261" w:rsidP="00A970C3">
      <w:pPr>
        <w:numPr>
          <w:ilvl w:val="0"/>
          <w:numId w:val="20"/>
        </w:numPr>
        <w:rPr>
          <w:bCs/>
          <w:color w:val="000000" w:themeColor="text1"/>
          <w:sz w:val="24"/>
        </w:rPr>
      </w:pPr>
      <w:r w:rsidRPr="00233261">
        <w:rPr>
          <w:bCs/>
          <w:color w:val="000000" w:themeColor="text1"/>
          <w:sz w:val="24"/>
        </w:rPr>
        <w:t xml:space="preserve">Club development and management resources on </w:t>
      </w:r>
      <w:hyperlink r:id="rId13" w:history="1">
        <w:r w:rsidR="00A970C3" w:rsidRPr="005565C9">
          <w:rPr>
            <w:rStyle w:val="Hyperlink"/>
            <w:bCs/>
            <w:sz w:val="24"/>
          </w:rPr>
          <w:t>www.london-athletics.com/runmyclub</w:t>
        </w:r>
      </w:hyperlink>
      <w:r w:rsidR="00A970C3">
        <w:rPr>
          <w:bCs/>
          <w:color w:val="000000" w:themeColor="text1"/>
          <w:sz w:val="24"/>
        </w:rPr>
        <w:t xml:space="preserve">   </w:t>
      </w:r>
      <w:r>
        <w:rPr>
          <w:bCs/>
          <w:color w:val="000000" w:themeColor="text1"/>
          <w:sz w:val="24"/>
        </w:rPr>
        <w:t xml:space="preserve"> </w:t>
      </w:r>
      <w:r w:rsidR="00A970C3">
        <w:rPr>
          <w:bCs/>
          <w:color w:val="000000" w:themeColor="text1"/>
          <w:sz w:val="24"/>
        </w:rPr>
        <w:t xml:space="preserve"> </w:t>
      </w:r>
    </w:p>
    <w:p w14:paraId="40EDEE54" w14:textId="77777777" w:rsidR="00233261" w:rsidRPr="00233261" w:rsidRDefault="00233261" w:rsidP="00A970C3">
      <w:pPr>
        <w:numPr>
          <w:ilvl w:val="0"/>
          <w:numId w:val="20"/>
        </w:numPr>
        <w:rPr>
          <w:bCs/>
          <w:color w:val="000000" w:themeColor="text1"/>
          <w:sz w:val="24"/>
        </w:rPr>
      </w:pPr>
      <w:r w:rsidRPr="00233261">
        <w:rPr>
          <w:bCs/>
          <w:color w:val="000000" w:themeColor="text1"/>
          <w:sz w:val="24"/>
        </w:rPr>
        <w:t>Competition organising resources</w:t>
      </w:r>
    </w:p>
    <w:p w14:paraId="02DCE10A" w14:textId="27890378" w:rsidR="00233261" w:rsidRPr="00233261" w:rsidRDefault="00A970C3" w:rsidP="00A970C3">
      <w:pPr>
        <w:numPr>
          <w:ilvl w:val="0"/>
          <w:numId w:val="20"/>
        </w:numPr>
        <w:rPr>
          <w:bCs/>
          <w:color w:val="000000" w:themeColor="text1"/>
          <w:sz w:val="24"/>
        </w:rPr>
      </w:pPr>
      <w:r>
        <w:rPr>
          <w:bCs/>
          <w:color w:val="000000" w:themeColor="text1"/>
          <w:sz w:val="24"/>
        </w:rPr>
        <w:t>Committee training sessions</w:t>
      </w:r>
    </w:p>
    <w:p w14:paraId="6EB1EBE9" w14:textId="77777777" w:rsidR="00233261" w:rsidRPr="00233261" w:rsidRDefault="00233261" w:rsidP="00A970C3">
      <w:pPr>
        <w:numPr>
          <w:ilvl w:val="0"/>
          <w:numId w:val="21"/>
        </w:numPr>
        <w:rPr>
          <w:bCs/>
          <w:color w:val="000000" w:themeColor="text1"/>
          <w:sz w:val="24"/>
        </w:rPr>
      </w:pPr>
      <w:r w:rsidRPr="00233261">
        <w:rPr>
          <w:bCs/>
          <w:color w:val="000000" w:themeColor="text1"/>
          <w:sz w:val="24"/>
        </w:rPr>
        <w:t>Focus Club eligibility</w:t>
      </w:r>
    </w:p>
    <w:p w14:paraId="3AB43B17" w14:textId="400D56D4" w:rsidR="00233261" w:rsidRDefault="00410414" w:rsidP="00233261">
      <w:pPr>
        <w:jc w:val="both"/>
        <w:rPr>
          <w:color w:val="000000" w:themeColor="text1"/>
          <w:sz w:val="24"/>
        </w:rPr>
      </w:pPr>
      <w:r>
        <w:rPr>
          <w:noProof/>
          <w:color w:val="000000" w:themeColor="text1"/>
          <w:sz w:val="24"/>
          <w:lang w:val="en-US"/>
        </w:rPr>
        <w:drawing>
          <wp:anchor distT="0" distB="0" distL="114300" distR="114300" simplePos="0" relativeHeight="251765760" behindDoc="0" locked="0" layoutInCell="1" allowOverlap="1" wp14:anchorId="4343B328" wp14:editId="5AC8CBFF">
            <wp:simplePos x="0" y="0"/>
            <wp:positionH relativeFrom="column">
              <wp:posOffset>457200</wp:posOffset>
            </wp:positionH>
            <wp:positionV relativeFrom="paragraph">
              <wp:posOffset>280670</wp:posOffset>
            </wp:positionV>
            <wp:extent cx="4914900" cy="2848610"/>
            <wp:effectExtent l="0" t="0" r="12700" b="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463.jpg"/>
                    <pic:cNvPicPr/>
                  </pic:nvPicPr>
                  <pic:blipFill>
                    <a:blip r:embed="rId14">
                      <a:extLst>
                        <a:ext uri="{28A0092B-C50C-407E-A947-70E740481C1C}">
                          <a14:useLocalDpi xmlns:a14="http://schemas.microsoft.com/office/drawing/2010/main" val="0"/>
                        </a:ext>
                      </a:extLst>
                    </a:blip>
                    <a:stretch>
                      <a:fillRect/>
                    </a:stretch>
                  </pic:blipFill>
                  <pic:spPr>
                    <a:xfrm>
                      <a:off x="0" y="0"/>
                      <a:ext cx="4914900" cy="2848610"/>
                    </a:xfrm>
                    <a:prstGeom prst="rect">
                      <a:avLst/>
                    </a:prstGeom>
                  </pic:spPr>
                </pic:pic>
              </a:graphicData>
            </a:graphic>
            <wp14:sizeRelH relativeFrom="page">
              <wp14:pctWidth>0</wp14:pctWidth>
            </wp14:sizeRelH>
            <wp14:sizeRelV relativeFrom="page">
              <wp14:pctHeight>0</wp14:pctHeight>
            </wp14:sizeRelV>
          </wp:anchor>
        </w:drawing>
      </w:r>
    </w:p>
    <w:p w14:paraId="659D99F2" w14:textId="47B9DAD7" w:rsidR="00410414" w:rsidRDefault="00410414" w:rsidP="00233261">
      <w:pPr>
        <w:jc w:val="both"/>
        <w:rPr>
          <w:color w:val="000000" w:themeColor="text1"/>
          <w:sz w:val="24"/>
        </w:rPr>
      </w:pPr>
    </w:p>
    <w:p w14:paraId="6A27BA9E" w14:textId="77777777" w:rsidR="00410414" w:rsidRDefault="00410414" w:rsidP="00233261">
      <w:pPr>
        <w:jc w:val="both"/>
        <w:rPr>
          <w:color w:val="000000" w:themeColor="text1"/>
          <w:sz w:val="24"/>
        </w:rPr>
      </w:pPr>
    </w:p>
    <w:p w14:paraId="112F3A36" w14:textId="77777777" w:rsidR="00410414" w:rsidRDefault="00410414" w:rsidP="00233261">
      <w:pPr>
        <w:jc w:val="both"/>
        <w:rPr>
          <w:color w:val="000000" w:themeColor="text1"/>
          <w:sz w:val="24"/>
        </w:rPr>
      </w:pPr>
    </w:p>
    <w:p w14:paraId="5BD8D1ED" w14:textId="77777777" w:rsidR="00410414" w:rsidRDefault="00410414" w:rsidP="00233261">
      <w:pPr>
        <w:jc w:val="both"/>
        <w:rPr>
          <w:color w:val="000000" w:themeColor="text1"/>
          <w:sz w:val="24"/>
        </w:rPr>
      </w:pPr>
    </w:p>
    <w:p w14:paraId="27FA66A9" w14:textId="77777777" w:rsidR="00410414" w:rsidRDefault="00410414" w:rsidP="00233261">
      <w:pPr>
        <w:jc w:val="both"/>
        <w:rPr>
          <w:color w:val="000000" w:themeColor="text1"/>
          <w:sz w:val="24"/>
        </w:rPr>
      </w:pPr>
    </w:p>
    <w:p w14:paraId="4C413B02" w14:textId="77777777" w:rsidR="00410414" w:rsidRDefault="00410414" w:rsidP="00233261">
      <w:pPr>
        <w:jc w:val="both"/>
        <w:rPr>
          <w:color w:val="000000" w:themeColor="text1"/>
          <w:sz w:val="24"/>
        </w:rPr>
      </w:pPr>
    </w:p>
    <w:p w14:paraId="7D819EDA" w14:textId="77777777" w:rsidR="00410414" w:rsidRDefault="00410414" w:rsidP="00233261">
      <w:pPr>
        <w:jc w:val="both"/>
        <w:rPr>
          <w:color w:val="000000" w:themeColor="text1"/>
          <w:sz w:val="24"/>
        </w:rPr>
      </w:pPr>
    </w:p>
    <w:p w14:paraId="70B81D4F" w14:textId="77777777" w:rsidR="00410414" w:rsidRDefault="00410414" w:rsidP="00233261">
      <w:pPr>
        <w:jc w:val="both"/>
        <w:rPr>
          <w:color w:val="000000" w:themeColor="text1"/>
          <w:sz w:val="24"/>
        </w:rPr>
      </w:pPr>
    </w:p>
    <w:p w14:paraId="62495350" w14:textId="77777777" w:rsidR="00410414" w:rsidRDefault="00410414" w:rsidP="00233261">
      <w:pPr>
        <w:jc w:val="both"/>
        <w:rPr>
          <w:color w:val="000000" w:themeColor="text1"/>
          <w:sz w:val="24"/>
        </w:rPr>
      </w:pPr>
    </w:p>
    <w:p w14:paraId="320E0865" w14:textId="77777777" w:rsidR="00410414" w:rsidRDefault="00410414" w:rsidP="00233261">
      <w:pPr>
        <w:jc w:val="both"/>
        <w:rPr>
          <w:color w:val="000000" w:themeColor="text1"/>
          <w:sz w:val="24"/>
        </w:rPr>
      </w:pPr>
    </w:p>
    <w:p w14:paraId="5F64C67C" w14:textId="77777777" w:rsidR="00410414" w:rsidRPr="00233261" w:rsidRDefault="00410414" w:rsidP="00233261">
      <w:pPr>
        <w:jc w:val="both"/>
        <w:rPr>
          <w:color w:val="000000" w:themeColor="text1"/>
          <w:sz w:val="24"/>
        </w:rPr>
      </w:pPr>
    </w:p>
    <w:p w14:paraId="6446CC54" w14:textId="77777777" w:rsidR="00410414" w:rsidRDefault="00410414" w:rsidP="00233261">
      <w:pPr>
        <w:ind w:firstLine="360"/>
        <w:jc w:val="both"/>
        <w:rPr>
          <w:b/>
          <w:bCs/>
          <w:color w:val="000000" w:themeColor="text1"/>
          <w:sz w:val="28"/>
        </w:rPr>
      </w:pPr>
    </w:p>
    <w:p w14:paraId="2F4BAC0F" w14:textId="77777777" w:rsidR="00233261" w:rsidRDefault="00233261" w:rsidP="000B3235">
      <w:pPr>
        <w:pStyle w:val="Heading2"/>
      </w:pPr>
      <w:bookmarkStart w:id="5" w:name="_Toc336951018"/>
      <w:r w:rsidRPr="00233261">
        <w:lastRenderedPageBreak/>
        <w:t>LUCA Focus Clubs</w:t>
      </w:r>
      <w:bookmarkEnd w:id="5"/>
    </w:p>
    <w:p w14:paraId="1DFE6B20" w14:textId="77777777" w:rsidR="000B3235" w:rsidRPr="000B3235" w:rsidRDefault="000B3235" w:rsidP="000B3235"/>
    <w:p w14:paraId="023CE339" w14:textId="77777777" w:rsidR="00233261" w:rsidRPr="00233261" w:rsidRDefault="00233261" w:rsidP="00233261">
      <w:pPr>
        <w:jc w:val="both"/>
        <w:rPr>
          <w:color w:val="000000" w:themeColor="text1"/>
          <w:sz w:val="24"/>
        </w:rPr>
      </w:pPr>
      <w:r w:rsidRPr="00233261">
        <w:rPr>
          <w:bCs/>
          <w:color w:val="000000" w:themeColor="text1"/>
          <w:sz w:val="24"/>
        </w:rPr>
        <w:t>The LUCA Focus Club programme aims to provide specific and tailored support to developing athletics clubs. The programme offers;</w:t>
      </w:r>
    </w:p>
    <w:p w14:paraId="74E5AA9D" w14:textId="77777777" w:rsidR="00233261" w:rsidRPr="00233261" w:rsidRDefault="00233261" w:rsidP="00233261">
      <w:pPr>
        <w:numPr>
          <w:ilvl w:val="0"/>
          <w:numId w:val="22"/>
        </w:numPr>
        <w:jc w:val="both"/>
        <w:rPr>
          <w:bCs/>
          <w:color w:val="000000" w:themeColor="text1"/>
          <w:sz w:val="24"/>
        </w:rPr>
      </w:pPr>
      <w:r w:rsidRPr="00233261">
        <w:rPr>
          <w:bCs/>
          <w:color w:val="000000" w:themeColor="text1"/>
          <w:sz w:val="24"/>
        </w:rPr>
        <w:t>£500 funding from England Athletics for new sessions.</w:t>
      </w:r>
    </w:p>
    <w:p w14:paraId="29CF4FFC" w14:textId="77777777" w:rsidR="00233261" w:rsidRPr="00233261" w:rsidRDefault="00233261" w:rsidP="00233261">
      <w:pPr>
        <w:numPr>
          <w:ilvl w:val="0"/>
          <w:numId w:val="22"/>
        </w:numPr>
        <w:jc w:val="both"/>
        <w:rPr>
          <w:bCs/>
          <w:color w:val="000000" w:themeColor="text1"/>
          <w:sz w:val="24"/>
        </w:rPr>
      </w:pPr>
      <w:r w:rsidRPr="00233261">
        <w:rPr>
          <w:bCs/>
          <w:color w:val="000000" w:themeColor="text1"/>
          <w:sz w:val="24"/>
        </w:rPr>
        <w:t>Dedicated LUCA support officer.</w:t>
      </w:r>
    </w:p>
    <w:p w14:paraId="113C4633" w14:textId="77777777" w:rsidR="00233261" w:rsidRPr="00233261" w:rsidRDefault="00233261" w:rsidP="00233261">
      <w:pPr>
        <w:numPr>
          <w:ilvl w:val="0"/>
          <w:numId w:val="22"/>
        </w:numPr>
        <w:jc w:val="both"/>
        <w:rPr>
          <w:bCs/>
          <w:color w:val="000000" w:themeColor="text1"/>
          <w:sz w:val="24"/>
        </w:rPr>
      </w:pPr>
      <w:r w:rsidRPr="00233261">
        <w:rPr>
          <w:bCs/>
          <w:color w:val="000000" w:themeColor="text1"/>
          <w:sz w:val="24"/>
        </w:rPr>
        <w:t>Funding for one member to do a level 1 coaching course.</w:t>
      </w:r>
    </w:p>
    <w:p w14:paraId="505DC939" w14:textId="77777777" w:rsidR="00233261" w:rsidRPr="00233261" w:rsidRDefault="00233261" w:rsidP="00233261">
      <w:pPr>
        <w:numPr>
          <w:ilvl w:val="0"/>
          <w:numId w:val="22"/>
        </w:numPr>
        <w:jc w:val="both"/>
        <w:rPr>
          <w:bCs/>
          <w:color w:val="000000" w:themeColor="text1"/>
          <w:sz w:val="24"/>
        </w:rPr>
      </w:pPr>
      <w:r w:rsidRPr="00233261">
        <w:rPr>
          <w:bCs/>
          <w:color w:val="000000" w:themeColor="text1"/>
          <w:sz w:val="24"/>
        </w:rPr>
        <w:t>Assistance with club documents (Constitution, EA affiliation etc.).</w:t>
      </w:r>
    </w:p>
    <w:p w14:paraId="38FD807A" w14:textId="77777777" w:rsidR="00233261" w:rsidRPr="00233261" w:rsidRDefault="00233261" w:rsidP="00233261">
      <w:pPr>
        <w:numPr>
          <w:ilvl w:val="0"/>
          <w:numId w:val="22"/>
        </w:numPr>
        <w:jc w:val="both"/>
        <w:rPr>
          <w:bCs/>
          <w:color w:val="000000" w:themeColor="text1"/>
          <w:sz w:val="24"/>
        </w:rPr>
      </w:pPr>
      <w:r w:rsidRPr="00233261">
        <w:rPr>
          <w:bCs/>
          <w:color w:val="000000" w:themeColor="text1"/>
          <w:sz w:val="24"/>
        </w:rPr>
        <w:t>Link with local clubs and other university clubs.</w:t>
      </w:r>
    </w:p>
    <w:p w14:paraId="703689F4" w14:textId="77777777" w:rsidR="00233261" w:rsidRPr="00233261" w:rsidRDefault="00233261" w:rsidP="00233261">
      <w:pPr>
        <w:numPr>
          <w:ilvl w:val="0"/>
          <w:numId w:val="22"/>
        </w:numPr>
        <w:jc w:val="both"/>
        <w:rPr>
          <w:bCs/>
          <w:color w:val="000000" w:themeColor="text1"/>
          <w:sz w:val="24"/>
        </w:rPr>
      </w:pPr>
      <w:r w:rsidRPr="00233261">
        <w:rPr>
          <w:bCs/>
          <w:color w:val="000000" w:themeColor="text1"/>
          <w:sz w:val="24"/>
        </w:rPr>
        <w:t>Link with local EA RUN! Activator.</w:t>
      </w:r>
    </w:p>
    <w:p w14:paraId="77575A56" w14:textId="55E11B76" w:rsidR="00233261" w:rsidRPr="00233261" w:rsidRDefault="00233261" w:rsidP="00233261">
      <w:pPr>
        <w:numPr>
          <w:ilvl w:val="0"/>
          <w:numId w:val="22"/>
        </w:numPr>
        <w:jc w:val="both"/>
        <w:rPr>
          <w:bCs/>
          <w:color w:val="000000" w:themeColor="text1"/>
          <w:sz w:val="24"/>
        </w:rPr>
      </w:pPr>
      <w:r w:rsidRPr="00233261">
        <w:rPr>
          <w:bCs/>
          <w:color w:val="000000" w:themeColor="text1"/>
          <w:sz w:val="24"/>
        </w:rPr>
        <w:t xml:space="preserve">Half price </w:t>
      </w:r>
      <w:r w:rsidR="00A970C3">
        <w:rPr>
          <w:bCs/>
          <w:color w:val="000000" w:themeColor="text1"/>
          <w:sz w:val="24"/>
        </w:rPr>
        <w:t>Outdoor Series</w:t>
      </w:r>
      <w:r w:rsidRPr="00233261">
        <w:rPr>
          <w:bCs/>
          <w:color w:val="000000" w:themeColor="text1"/>
          <w:sz w:val="24"/>
        </w:rPr>
        <w:t xml:space="preserve"> entries.</w:t>
      </w:r>
    </w:p>
    <w:p w14:paraId="6D318974" w14:textId="77777777" w:rsidR="00233261" w:rsidRPr="00233261" w:rsidRDefault="00233261" w:rsidP="00233261">
      <w:pPr>
        <w:jc w:val="both"/>
        <w:rPr>
          <w:color w:val="000000" w:themeColor="text1"/>
          <w:sz w:val="24"/>
        </w:rPr>
      </w:pPr>
      <w:r w:rsidRPr="00233261">
        <w:rPr>
          <w:bCs/>
          <w:color w:val="000000" w:themeColor="text1"/>
          <w:sz w:val="24"/>
        </w:rPr>
        <w:t>Focus club status is offered for the duration of one academic year.</w:t>
      </w:r>
    </w:p>
    <w:p w14:paraId="20731CDB" w14:textId="77777777" w:rsidR="00233261" w:rsidRPr="00233261" w:rsidRDefault="00233261" w:rsidP="00233261">
      <w:pPr>
        <w:jc w:val="both"/>
        <w:rPr>
          <w:color w:val="000000" w:themeColor="text1"/>
          <w:sz w:val="24"/>
        </w:rPr>
      </w:pPr>
      <w:r w:rsidRPr="00233261">
        <w:rPr>
          <w:bCs/>
          <w:color w:val="000000" w:themeColor="text1"/>
          <w:sz w:val="24"/>
        </w:rPr>
        <w:t>2015/16 Focus Clubs</w:t>
      </w:r>
    </w:p>
    <w:p w14:paraId="7B26BED1" w14:textId="77777777" w:rsidR="00233261" w:rsidRPr="00233261" w:rsidRDefault="00233261" w:rsidP="00233261">
      <w:pPr>
        <w:numPr>
          <w:ilvl w:val="0"/>
          <w:numId w:val="23"/>
        </w:numPr>
        <w:jc w:val="both"/>
        <w:rPr>
          <w:bCs/>
          <w:color w:val="000000" w:themeColor="text1"/>
          <w:sz w:val="24"/>
        </w:rPr>
      </w:pPr>
      <w:r w:rsidRPr="00233261">
        <w:rPr>
          <w:bCs/>
          <w:color w:val="000000" w:themeColor="text1"/>
          <w:sz w:val="24"/>
        </w:rPr>
        <w:t>Essex</w:t>
      </w:r>
    </w:p>
    <w:p w14:paraId="18736026" w14:textId="77777777" w:rsidR="00233261" w:rsidRPr="00233261" w:rsidRDefault="00233261" w:rsidP="00233261">
      <w:pPr>
        <w:numPr>
          <w:ilvl w:val="0"/>
          <w:numId w:val="23"/>
        </w:numPr>
        <w:jc w:val="both"/>
        <w:rPr>
          <w:bCs/>
          <w:color w:val="000000" w:themeColor="text1"/>
          <w:sz w:val="24"/>
        </w:rPr>
      </w:pPr>
      <w:r w:rsidRPr="00233261">
        <w:rPr>
          <w:bCs/>
          <w:color w:val="000000" w:themeColor="text1"/>
          <w:sz w:val="24"/>
        </w:rPr>
        <w:t>Roehampton</w:t>
      </w:r>
    </w:p>
    <w:p w14:paraId="1D3C4DF9" w14:textId="40A47355" w:rsidR="00233261" w:rsidRPr="000B3235" w:rsidRDefault="00233261" w:rsidP="00233261">
      <w:pPr>
        <w:jc w:val="both"/>
        <w:rPr>
          <w:b/>
          <w:color w:val="000000" w:themeColor="text1"/>
          <w:sz w:val="36"/>
        </w:rPr>
      </w:pPr>
      <w:r w:rsidRPr="000B3235">
        <w:rPr>
          <w:b/>
          <w:bCs/>
          <w:color w:val="000000" w:themeColor="text1"/>
          <w:sz w:val="36"/>
        </w:rPr>
        <w:t>Focus Club achievement</w:t>
      </w:r>
      <w:r w:rsidR="000B3235" w:rsidRPr="000B3235">
        <w:rPr>
          <w:b/>
          <w:bCs/>
          <w:color w:val="000000" w:themeColor="text1"/>
          <w:sz w:val="36"/>
        </w:rPr>
        <w:t>s</w:t>
      </w:r>
    </w:p>
    <w:p w14:paraId="2D881DD4" w14:textId="2B90B4C9" w:rsidR="00233261" w:rsidRPr="00A970C3" w:rsidRDefault="00410414" w:rsidP="00233261">
      <w:pPr>
        <w:jc w:val="both"/>
        <w:rPr>
          <w:b/>
          <w:bCs/>
          <w:color w:val="000000" w:themeColor="text1"/>
          <w:sz w:val="24"/>
        </w:rPr>
      </w:pPr>
      <w:r>
        <w:rPr>
          <w:noProof/>
          <w:color w:val="000000" w:themeColor="text1"/>
          <w:sz w:val="24"/>
          <w:lang w:val="en-US"/>
        </w:rPr>
        <w:drawing>
          <wp:anchor distT="0" distB="0" distL="114300" distR="114300" simplePos="0" relativeHeight="251766784" behindDoc="0" locked="0" layoutInCell="1" allowOverlap="1" wp14:anchorId="017A71F5" wp14:editId="76E9F1B8">
            <wp:simplePos x="0" y="0"/>
            <wp:positionH relativeFrom="column">
              <wp:posOffset>2857500</wp:posOffset>
            </wp:positionH>
            <wp:positionV relativeFrom="paragraph">
              <wp:posOffset>315595</wp:posOffset>
            </wp:positionV>
            <wp:extent cx="3096260" cy="2057400"/>
            <wp:effectExtent l="0" t="0" r="2540" b="0"/>
            <wp:wrapSquare wrapText="bothSides"/>
            <wp:docPr id="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9626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261" w:rsidRPr="00A970C3">
        <w:rPr>
          <w:b/>
          <w:bCs/>
          <w:color w:val="000000" w:themeColor="text1"/>
          <w:sz w:val="24"/>
        </w:rPr>
        <w:t>Essex</w:t>
      </w:r>
    </w:p>
    <w:p w14:paraId="79320779" w14:textId="36D4FD16" w:rsidR="00A970C3" w:rsidRDefault="00A06BF7" w:rsidP="00233261">
      <w:pPr>
        <w:jc w:val="both"/>
        <w:rPr>
          <w:color w:val="000000" w:themeColor="text1"/>
          <w:sz w:val="24"/>
        </w:rPr>
      </w:pPr>
      <w:r>
        <w:rPr>
          <w:color w:val="000000" w:themeColor="text1"/>
          <w:sz w:val="24"/>
        </w:rPr>
        <w:t xml:space="preserve">In their own words, </w:t>
      </w:r>
      <w:r w:rsidR="00A970C3">
        <w:rPr>
          <w:color w:val="000000" w:themeColor="text1"/>
          <w:sz w:val="24"/>
        </w:rPr>
        <w:t xml:space="preserve">The University of Essex Athletics Club </w:t>
      </w:r>
      <w:r>
        <w:rPr>
          <w:color w:val="000000" w:themeColor="text1"/>
          <w:sz w:val="24"/>
        </w:rPr>
        <w:t>‘came out of nowhere’ to challenge for the Outdoor Series championship and break many records in the process. At the first outdoor series match, Essex broke the LUCA record</w:t>
      </w:r>
      <w:r w:rsidR="00AE39B6">
        <w:rPr>
          <w:color w:val="000000" w:themeColor="text1"/>
          <w:sz w:val="24"/>
        </w:rPr>
        <w:t xml:space="preserve"> for the most</w:t>
      </w:r>
      <w:r>
        <w:rPr>
          <w:color w:val="000000" w:themeColor="text1"/>
          <w:sz w:val="24"/>
        </w:rPr>
        <w:t xml:space="preserve"> entries and athletes at a LUCA event. Essex used the focus club funding to set up </w:t>
      </w:r>
      <w:r w:rsidR="00AE39B6">
        <w:rPr>
          <w:color w:val="000000" w:themeColor="text1"/>
          <w:sz w:val="24"/>
        </w:rPr>
        <w:t>‘</w:t>
      </w:r>
      <w:r>
        <w:rPr>
          <w:color w:val="000000" w:themeColor="text1"/>
          <w:sz w:val="24"/>
        </w:rPr>
        <w:t>introduction to athletics</w:t>
      </w:r>
      <w:r w:rsidR="00AE39B6">
        <w:rPr>
          <w:color w:val="000000" w:themeColor="text1"/>
          <w:sz w:val="24"/>
        </w:rPr>
        <w:t>’</w:t>
      </w:r>
      <w:r>
        <w:rPr>
          <w:color w:val="000000" w:themeColor="text1"/>
          <w:sz w:val="24"/>
        </w:rPr>
        <w:t xml:space="preserve"> sessions for new athletes. </w:t>
      </w:r>
      <w:r w:rsidR="00AE39B6">
        <w:rPr>
          <w:color w:val="000000" w:themeColor="text1"/>
          <w:sz w:val="24"/>
        </w:rPr>
        <w:t xml:space="preserve">They worked in partnership with Colchester and Tendering AC to provide a full range of athletics provision to their members. Their success was recognised by their student union </w:t>
      </w:r>
      <w:proofErr w:type="gramStart"/>
      <w:r w:rsidR="00AE39B6">
        <w:rPr>
          <w:color w:val="000000" w:themeColor="text1"/>
          <w:sz w:val="24"/>
        </w:rPr>
        <w:t>who</w:t>
      </w:r>
      <w:proofErr w:type="gramEnd"/>
      <w:r w:rsidR="00AE39B6">
        <w:rPr>
          <w:color w:val="000000" w:themeColor="text1"/>
          <w:sz w:val="24"/>
        </w:rPr>
        <w:t xml:space="preserve"> awarded them ‘Sports Club of the year’. They also came third in the Outdoor Series, won a plethora of individual medals and won the LUCA best club of the year and the best club partnership.</w:t>
      </w:r>
    </w:p>
    <w:p w14:paraId="59ED15B9" w14:textId="77777777" w:rsidR="00233261" w:rsidRDefault="00233261" w:rsidP="00233261">
      <w:pPr>
        <w:jc w:val="both"/>
        <w:rPr>
          <w:b/>
          <w:bCs/>
          <w:color w:val="000000" w:themeColor="text1"/>
          <w:sz w:val="24"/>
        </w:rPr>
      </w:pPr>
      <w:r w:rsidRPr="00A970C3">
        <w:rPr>
          <w:b/>
          <w:bCs/>
          <w:color w:val="000000" w:themeColor="text1"/>
          <w:sz w:val="24"/>
        </w:rPr>
        <w:lastRenderedPageBreak/>
        <w:t>Roehampton</w:t>
      </w:r>
    </w:p>
    <w:p w14:paraId="54635BAE" w14:textId="1D7211BF" w:rsidR="00AE39B6" w:rsidRDefault="00AE39B6" w:rsidP="00233261">
      <w:pPr>
        <w:jc w:val="both"/>
        <w:rPr>
          <w:b/>
          <w:bCs/>
          <w:color w:val="000000" w:themeColor="text1"/>
          <w:sz w:val="24"/>
        </w:rPr>
      </w:pPr>
      <w:r>
        <w:rPr>
          <w:bCs/>
          <w:color w:val="000000" w:themeColor="text1"/>
          <w:sz w:val="24"/>
        </w:rPr>
        <w:t xml:space="preserve">In 2015, Roehampton student Jay Cornish became the first ever </w:t>
      </w:r>
      <w:proofErr w:type="gramStart"/>
      <w:r>
        <w:rPr>
          <w:bCs/>
          <w:color w:val="000000" w:themeColor="text1"/>
          <w:sz w:val="24"/>
        </w:rPr>
        <w:t>Outdoor</w:t>
      </w:r>
      <w:proofErr w:type="gramEnd"/>
      <w:r>
        <w:rPr>
          <w:bCs/>
          <w:color w:val="000000" w:themeColor="text1"/>
          <w:sz w:val="24"/>
        </w:rPr>
        <w:t xml:space="preserve"> series champion, winning the gold medal in the 10,000 special event in Tooting. Since then, Roehampton </w:t>
      </w:r>
      <w:r w:rsidR="00AC078E">
        <w:rPr>
          <w:bCs/>
          <w:color w:val="000000" w:themeColor="text1"/>
          <w:sz w:val="24"/>
        </w:rPr>
        <w:t>has became a focus club and set up a partnership with Hercules Wimbledon AC. Focus club funding has helped them set up ‘</w:t>
      </w:r>
      <w:proofErr w:type="spellStart"/>
      <w:r w:rsidR="00AC078E">
        <w:rPr>
          <w:bCs/>
          <w:color w:val="000000" w:themeColor="text1"/>
          <w:sz w:val="24"/>
        </w:rPr>
        <w:t>Athlefit</w:t>
      </w:r>
      <w:proofErr w:type="spellEnd"/>
      <w:r w:rsidR="00AC078E">
        <w:rPr>
          <w:bCs/>
          <w:color w:val="000000" w:themeColor="text1"/>
          <w:sz w:val="24"/>
        </w:rPr>
        <w:t>’ sessions on campus and promote their campus 5/10K run. Roehampton provided training sessions ahead of the campus run.</w:t>
      </w:r>
    </w:p>
    <w:p w14:paraId="02C1177A" w14:textId="77777777" w:rsidR="00AE39B6" w:rsidRDefault="00AE39B6" w:rsidP="00233261">
      <w:pPr>
        <w:jc w:val="both"/>
        <w:rPr>
          <w:b/>
          <w:bCs/>
          <w:color w:val="000000" w:themeColor="text1"/>
          <w:sz w:val="24"/>
        </w:rPr>
      </w:pPr>
    </w:p>
    <w:p w14:paraId="23FDFDE6" w14:textId="1DD7FC34" w:rsidR="00AE39B6" w:rsidRDefault="00AE39B6" w:rsidP="00233261">
      <w:pPr>
        <w:jc w:val="both"/>
        <w:rPr>
          <w:b/>
          <w:bCs/>
          <w:color w:val="000000" w:themeColor="text1"/>
          <w:sz w:val="24"/>
        </w:rPr>
      </w:pPr>
      <w:r>
        <w:rPr>
          <w:b/>
          <w:bCs/>
          <w:noProof/>
          <w:color w:val="000000" w:themeColor="text1"/>
          <w:sz w:val="24"/>
          <w:lang w:val="en-US"/>
        </w:rPr>
        <w:drawing>
          <wp:inline distT="0" distB="0" distL="0" distR="0" wp14:anchorId="01F30B58" wp14:editId="5E600913">
            <wp:extent cx="5731510" cy="3665220"/>
            <wp:effectExtent l="0" t="0" r="889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711.jpg"/>
                    <pic:cNvPicPr/>
                  </pic:nvPicPr>
                  <pic:blipFill>
                    <a:blip r:embed="rId16">
                      <a:extLst>
                        <a:ext uri="{28A0092B-C50C-407E-A947-70E740481C1C}">
                          <a14:useLocalDpi xmlns:a14="http://schemas.microsoft.com/office/drawing/2010/main" val="0"/>
                        </a:ext>
                      </a:extLst>
                    </a:blip>
                    <a:stretch>
                      <a:fillRect/>
                    </a:stretch>
                  </pic:blipFill>
                  <pic:spPr>
                    <a:xfrm>
                      <a:off x="0" y="0"/>
                      <a:ext cx="5731510" cy="3665220"/>
                    </a:xfrm>
                    <a:prstGeom prst="rect">
                      <a:avLst/>
                    </a:prstGeom>
                  </pic:spPr>
                </pic:pic>
              </a:graphicData>
            </a:graphic>
          </wp:inline>
        </w:drawing>
      </w:r>
    </w:p>
    <w:p w14:paraId="0902F7D3" w14:textId="77777777" w:rsidR="00AE39B6" w:rsidRPr="00A970C3" w:rsidRDefault="00AE39B6" w:rsidP="00233261">
      <w:pPr>
        <w:jc w:val="both"/>
        <w:rPr>
          <w:b/>
          <w:color w:val="000000" w:themeColor="text1"/>
          <w:sz w:val="24"/>
        </w:rPr>
      </w:pPr>
    </w:p>
    <w:p w14:paraId="76A3D948" w14:textId="77777777" w:rsidR="00233261" w:rsidRPr="00AC078E" w:rsidRDefault="00233261" w:rsidP="000B3235">
      <w:pPr>
        <w:pStyle w:val="Heading2"/>
      </w:pPr>
      <w:bookmarkStart w:id="6" w:name="_Toc336951019"/>
      <w:r w:rsidRPr="00AC078E">
        <w:t>England Athletics Funding</w:t>
      </w:r>
      <w:bookmarkEnd w:id="6"/>
    </w:p>
    <w:p w14:paraId="06D38776" w14:textId="096E107C" w:rsidR="00233261" w:rsidRPr="00233261" w:rsidRDefault="00233261" w:rsidP="00233261">
      <w:pPr>
        <w:jc w:val="both"/>
        <w:rPr>
          <w:color w:val="000000" w:themeColor="text1"/>
          <w:sz w:val="24"/>
        </w:rPr>
      </w:pPr>
      <w:r w:rsidRPr="00233261">
        <w:rPr>
          <w:bCs/>
          <w:color w:val="000000" w:themeColor="text1"/>
          <w:sz w:val="24"/>
        </w:rPr>
        <w:t>LUCA works closely with England Athletics, London Region on a range of athletics development projects</w:t>
      </w:r>
      <w:r w:rsidR="00AC078E">
        <w:rPr>
          <w:bCs/>
          <w:color w:val="000000" w:themeColor="text1"/>
          <w:sz w:val="24"/>
        </w:rPr>
        <w:t xml:space="preserve">. Over the period December 2015 to </w:t>
      </w:r>
      <w:r w:rsidRPr="00233261">
        <w:rPr>
          <w:bCs/>
          <w:color w:val="000000" w:themeColor="text1"/>
          <w:sz w:val="24"/>
        </w:rPr>
        <w:t>May 2016, LUCA has linked clubs with England Athletics funding worth £</w:t>
      </w:r>
      <w:r w:rsidR="00AC078E">
        <w:rPr>
          <w:bCs/>
          <w:color w:val="000000" w:themeColor="text1"/>
          <w:sz w:val="24"/>
        </w:rPr>
        <w:t>7500</w:t>
      </w:r>
      <w:r w:rsidRPr="00233261">
        <w:rPr>
          <w:bCs/>
          <w:color w:val="000000" w:themeColor="text1"/>
          <w:sz w:val="24"/>
        </w:rPr>
        <w:t>. This money has been spent on coaches, facility hire and coach training.</w:t>
      </w:r>
    </w:p>
    <w:p w14:paraId="7C006758" w14:textId="77777777" w:rsidR="00233261" w:rsidRPr="00AC078E" w:rsidRDefault="00233261" w:rsidP="000B3235">
      <w:pPr>
        <w:pStyle w:val="Heading2"/>
      </w:pPr>
      <w:bookmarkStart w:id="7" w:name="_Toc336951020"/>
      <w:r w:rsidRPr="00AC078E">
        <w:t>‘Run my club’</w:t>
      </w:r>
      <w:bookmarkEnd w:id="7"/>
    </w:p>
    <w:p w14:paraId="3689A4FD" w14:textId="5781402D" w:rsidR="00233261" w:rsidRPr="00233261" w:rsidRDefault="00233261" w:rsidP="00233261">
      <w:pPr>
        <w:jc w:val="both"/>
        <w:rPr>
          <w:color w:val="000000" w:themeColor="text1"/>
          <w:sz w:val="24"/>
        </w:rPr>
      </w:pPr>
      <w:r w:rsidRPr="00233261">
        <w:rPr>
          <w:bCs/>
          <w:color w:val="000000" w:themeColor="text1"/>
          <w:sz w:val="24"/>
        </w:rPr>
        <w:t>‘Run My Club’ (</w:t>
      </w:r>
      <w:hyperlink r:id="rId17" w:history="1">
        <w:r w:rsidRPr="00233261">
          <w:rPr>
            <w:rStyle w:val="Hyperlink"/>
            <w:bCs/>
            <w:sz w:val="24"/>
          </w:rPr>
          <w:t>www.london-athletics.com/runmyclub</w:t>
        </w:r>
      </w:hyperlink>
      <w:r w:rsidRPr="00233261">
        <w:rPr>
          <w:bCs/>
          <w:color w:val="000000" w:themeColor="text1"/>
          <w:sz w:val="24"/>
        </w:rPr>
        <w:t>) was set up in the summer of 2016 to act as the home of LUCA’s club development and management resources. It brings together the best of the LUCA community and allows clubs to share resources for the benefit of all clubs.</w:t>
      </w:r>
      <w:r w:rsidR="00AC078E">
        <w:rPr>
          <w:bCs/>
          <w:color w:val="000000" w:themeColor="text1"/>
          <w:sz w:val="24"/>
        </w:rPr>
        <w:t xml:space="preserve"> ‘Run my club’ is an ever expanding list of resources and clubs are encouraged to add to this list. </w:t>
      </w:r>
    </w:p>
    <w:p w14:paraId="3FF110C2" w14:textId="77777777" w:rsidR="00233261" w:rsidRDefault="00233261" w:rsidP="00233261">
      <w:pPr>
        <w:jc w:val="both"/>
        <w:rPr>
          <w:bCs/>
          <w:color w:val="000000" w:themeColor="text1"/>
          <w:sz w:val="24"/>
        </w:rPr>
      </w:pPr>
      <w:r w:rsidRPr="00233261">
        <w:rPr>
          <w:bCs/>
          <w:color w:val="000000" w:themeColor="text1"/>
          <w:sz w:val="24"/>
        </w:rPr>
        <w:lastRenderedPageBreak/>
        <w:t>Clubs also have access to our track and field meet organising guide</w:t>
      </w:r>
      <w:hyperlink r:id="rId18" w:history="1">
        <w:r w:rsidRPr="00233261">
          <w:rPr>
            <w:rStyle w:val="Hyperlink"/>
            <w:bCs/>
            <w:sz w:val="24"/>
          </w:rPr>
          <w:t xml:space="preserve"> (www.london-athletics.com/race-organising/</w:t>
        </w:r>
      </w:hyperlink>
      <w:r w:rsidRPr="00233261">
        <w:rPr>
          <w:bCs/>
          <w:color w:val="000000" w:themeColor="text1"/>
          <w:sz w:val="24"/>
          <w:u w:val="single"/>
        </w:rPr>
        <w:t xml:space="preserve">) </w:t>
      </w:r>
      <w:r w:rsidRPr="00233261">
        <w:rPr>
          <w:bCs/>
          <w:color w:val="000000" w:themeColor="text1"/>
          <w:sz w:val="24"/>
        </w:rPr>
        <w:t>to help clubs organise their own open meets and varsity competitions.</w:t>
      </w:r>
    </w:p>
    <w:p w14:paraId="561F4A1A" w14:textId="77777777" w:rsidR="00AC078E" w:rsidRPr="00233261" w:rsidRDefault="00AC078E" w:rsidP="00233261">
      <w:pPr>
        <w:jc w:val="both"/>
        <w:rPr>
          <w:color w:val="000000" w:themeColor="text1"/>
          <w:sz w:val="24"/>
        </w:rPr>
      </w:pPr>
    </w:p>
    <w:p w14:paraId="357EF6AF" w14:textId="5AB5B1AC" w:rsidR="00233261" w:rsidRPr="00AC078E" w:rsidRDefault="00233261" w:rsidP="000B3235">
      <w:pPr>
        <w:pStyle w:val="Heading1"/>
        <w:ind w:firstLine="720"/>
      </w:pPr>
      <w:bookmarkStart w:id="8" w:name="_Toc336951021"/>
      <w:r w:rsidRPr="00AC078E">
        <w:t>Pillar 2: Competition Programme</w:t>
      </w:r>
      <w:bookmarkEnd w:id="8"/>
    </w:p>
    <w:p w14:paraId="47CA29FD" w14:textId="2F67E83B" w:rsidR="00AC078E" w:rsidRPr="00233261" w:rsidRDefault="00AC078E" w:rsidP="00233261">
      <w:pPr>
        <w:jc w:val="both"/>
        <w:rPr>
          <w:color w:val="000000" w:themeColor="text1"/>
          <w:sz w:val="24"/>
        </w:rPr>
      </w:pPr>
      <w:r w:rsidRPr="00FA7CA0">
        <w:rPr>
          <w:b/>
          <w:noProof/>
          <w:color w:val="6D0C6D"/>
          <w:sz w:val="72"/>
          <w:szCs w:val="72"/>
          <w:lang w:val="en-US"/>
        </w:rPr>
        <mc:AlternateContent>
          <mc:Choice Requires="wps">
            <w:drawing>
              <wp:anchor distT="0" distB="0" distL="114300" distR="114300" simplePos="0" relativeHeight="251753472" behindDoc="0" locked="0" layoutInCell="1" allowOverlap="1" wp14:anchorId="02601874" wp14:editId="4044FB25">
                <wp:simplePos x="0" y="0"/>
                <wp:positionH relativeFrom="column">
                  <wp:posOffset>0</wp:posOffset>
                </wp:positionH>
                <wp:positionV relativeFrom="paragraph">
                  <wp:posOffset>119380</wp:posOffset>
                </wp:positionV>
                <wp:extent cx="5715000" cy="0"/>
                <wp:effectExtent l="50800" t="25400" r="76200" b="101600"/>
                <wp:wrapNone/>
                <wp:docPr id="308" name="Straight Connector 308"/>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08"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0,9.4pt" to="450pt,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" strokecolor="#79207a" strokeweight="2pt">
                <v:shadow on="t" opacity="24903f" mv:blur="40000f" origin=",.5" offset="0,20000emu"/>
              </v:line>
            </w:pict>
          </mc:Fallback>
        </mc:AlternateContent>
      </w:r>
    </w:p>
    <w:p w14:paraId="62CA69D8" w14:textId="5A640312" w:rsidR="00233261" w:rsidRPr="00233261" w:rsidRDefault="00233261" w:rsidP="00233261">
      <w:pPr>
        <w:jc w:val="both"/>
        <w:rPr>
          <w:color w:val="000000" w:themeColor="text1"/>
          <w:sz w:val="24"/>
        </w:rPr>
      </w:pPr>
      <w:r w:rsidRPr="00233261">
        <w:rPr>
          <w:bCs/>
          <w:color w:val="000000" w:themeColor="text1"/>
          <w:sz w:val="24"/>
        </w:rPr>
        <w:t>LUCA is the organising body of three major athlet</w:t>
      </w:r>
      <w:r w:rsidR="00AC078E">
        <w:rPr>
          <w:bCs/>
          <w:color w:val="000000" w:themeColor="text1"/>
          <w:sz w:val="24"/>
        </w:rPr>
        <w:t>ics competitions:</w:t>
      </w:r>
    </w:p>
    <w:p w14:paraId="0A4B6E3F" w14:textId="77777777" w:rsidR="00233261" w:rsidRPr="00233261" w:rsidRDefault="00233261" w:rsidP="00AC078E">
      <w:pPr>
        <w:numPr>
          <w:ilvl w:val="0"/>
          <w:numId w:val="24"/>
        </w:numPr>
        <w:jc w:val="both"/>
        <w:rPr>
          <w:bCs/>
          <w:color w:val="000000" w:themeColor="text1"/>
          <w:sz w:val="24"/>
        </w:rPr>
      </w:pPr>
      <w:r w:rsidRPr="00233261">
        <w:rPr>
          <w:bCs/>
          <w:color w:val="000000" w:themeColor="text1"/>
          <w:sz w:val="24"/>
        </w:rPr>
        <w:t>The London Colleges League (LCL) - Cross Country</w:t>
      </w:r>
    </w:p>
    <w:p w14:paraId="0AD11426" w14:textId="44589280" w:rsidR="00233261" w:rsidRPr="00233261" w:rsidRDefault="00E11C55" w:rsidP="00AC078E">
      <w:pPr>
        <w:numPr>
          <w:ilvl w:val="0"/>
          <w:numId w:val="24"/>
        </w:numPr>
        <w:jc w:val="both"/>
        <w:rPr>
          <w:bCs/>
          <w:color w:val="000000" w:themeColor="text1"/>
          <w:sz w:val="24"/>
        </w:rPr>
      </w:pPr>
      <w:r>
        <w:rPr>
          <w:bCs/>
          <w:color w:val="000000" w:themeColor="text1"/>
          <w:sz w:val="24"/>
        </w:rPr>
        <w:t>LUCA</w:t>
      </w:r>
      <w:r w:rsidR="00233261" w:rsidRPr="00233261">
        <w:rPr>
          <w:bCs/>
          <w:color w:val="000000" w:themeColor="text1"/>
          <w:sz w:val="24"/>
        </w:rPr>
        <w:t xml:space="preserve"> Indoor Championships</w:t>
      </w:r>
    </w:p>
    <w:p w14:paraId="11FE9E32" w14:textId="6D1907E9" w:rsidR="00233261" w:rsidRPr="00233261" w:rsidRDefault="00E11C55" w:rsidP="00AC078E">
      <w:pPr>
        <w:numPr>
          <w:ilvl w:val="0"/>
          <w:numId w:val="24"/>
        </w:numPr>
        <w:jc w:val="both"/>
        <w:rPr>
          <w:bCs/>
          <w:color w:val="000000" w:themeColor="text1"/>
          <w:sz w:val="24"/>
        </w:rPr>
      </w:pPr>
      <w:r>
        <w:rPr>
          <w:bCs/>
          <w:color w:val="000000" w:themeColor="text1"/>
          <w:sz w:val="24"/>
        </w:rPr>
        <w:t>LUCA</w:t>
      </w:r>
      <w:r w:rsidR="00233261" w:rsidRPr="00233261">
        <w:rPr>
          <w:bCs/>
          <w:color w:val="000000" w:themeColor="text1"/>
          <w:sz w:val="24"/>
        </w:rPr>
        <w:t xml:space="preserve"> Outdoor Series (</w:t>
      </w:r>
      <w:r w:rsidRPr="00233261">
        <w:rPr>
          <w:bCs/>
          <w:color w:val="000000" w:themeColor="text1"/>
          <w:sz w:val="24"/>
        </w:rPr>
        <w:t>Previously</w:t>
      </w:r>
      <w:r w:rsidR="00233261" w:rsidRPr="00233261">
        <w:rPr>
          <w:bCs/>
          <w:color w:val="000000" w:themeColor="text1"/>
          <w:sz w:val="24"/>
        </w:rPr>
        <w:t>, London Colleges Athletics Series (LCAS))</w:t>
      </w:r>
    </w:p>
    <w:p w14:paraId="700793F7" w14:textId="4B7D03F1" w:rsidR="00233261" w:rsidRPr="00233261" w:rsidRDefault="00233261" w:rsidP="00233261">
      <w:pPr>
        <w:jc w:val="both"/>
        <w:rPr>
          <w:color w:val="000000" w:themeColor="text1"/>
          <w:sz w:val="24"/>
        </w:rPr>
      </w:pPr>
      <w:r w:rsidRPr="00233261">
        <w:rPr>
          <w:bCs/>
          <w:color w:val="000000" w:themeColor="text1"/>
          <w:sz w:val="24"/>
        </w:rPr>
        <w:t xml:space="preserve">LUCA is also responsible for organising the follow competitions, which are nested within the </w:t>
      </w:r>
      <w:r w:rsidR="00AC078E">
        <w:rPr>
          <w:bCs/>
          <w:color w:val="000000" w:themeColor="text1"/>
          <w:sz w:val="24"/>
        </w:rPr>
        <w:t>above:</w:t>
      </w:r>
    </w:p>
    <w:p w14:paraId="6DC46696" w14:textId="77777777" w:rsidR="00233261" w:rsidRPr="00AC078E" w:rsidRDefault="00233261" w:rsidP="00E11C55">
      <w:pPr>
        <w:pStyle w:val="ListParagraph"/>
        <w:numPr>
          <w:ilvl w:val="0"/>
          <w:numId w:val="27"/>
        </w:numPr>
        <w:spacing w:line="360" w:lineRule="auto"/>
        <w:jc w:val="both"/>
        <w:rPr>
          <w:color w:val="000000" w:themeColor="text1"/>
          <w:sz w:val="24"/>
        </w:rPr>
      </w:pPr>
      <w:r w:rsidRPr="00AC078E">
        <w:rPr>
          <w:bCs/>
          <w:color w:val="000000" w:themeColor="text1"/>
          <w:sz w:val="24"/>
        </w:rPr>
        <w:t>The University of London Cross Country Championships</w:t>
      </w:r>
    </w:p>
    <w:p w14:paraId="22A06C13" w14:textId="77777777" w:rsidR="00233261" w:rsidRPr="00AC078E" w:rsidRDefault="00233261" w:rsidP="00E11C55">
      <w:pPr>
        <w:pStyle w:val="ListParagraph"/>
        <w:numPr>
          <w:ilvl w:val="0"/>
          <w:numId w:val="27"/>
        </w:numPr>
        <w:spacing w:line="360" w:lineRule="auto"/>
        <w:jc w:val="both"/>
        <w:rPr>
          <w:color w:val="000000" w:themeColor="text1"/>
          <w:sz w:val="24"/>
        </w:rPr>
      </w:pPr>
      <w:r w:rsidRPr="00AC078E">
        <w:rPr>
          <w:bCs/>
          <w:color w:val="000000" w:themeColor="text1"/>
          <w:sz w:val="24"/>
        </w:rPr>
        <w:t>The Bannister Cup</w:t>
      </w:r>
    </w:p>
    <w:p w14:paraId="7F5ED7CF" w14:textId="77777777" w:rsidR="00233261" w:rsidRPr="00AC078E" w:rsidRDefault="00233261" w:rsidP="00E11C55">
      <w:pPr>
        <w:pStyle w:val="ListParagraph"/>
        <w:numPr>
          <w:ilvl w:val="0"/>
          <w:numId w:val="27"/>
        </w:numPr>
        <w:spacing w:line="360" w:lineRule="auto"/>
        <w:jc w:val="both"/>
        <w:rPr>
          <w:color w:val="000000" w:themeColor="text1"/>
          <w:sz w:val="24"/>
        </w:rPr>
      </w:pPr>
      <w:r w:rsidRPr="00AC078E">
        <w:rPr>
          <w:bCs/>
          <w:color w:val="000000" w:themeColor="text1"/>
          <w:sz w:val="24"/>
        </w:rPr>
        <w:t>The University of London Athletics Championships</w:t>
      </w:r>
    </w:p>
    <w:p w14:paraId="748A2844" w14:textId="77777777" w:rsidR="00233261" w:rsidRPr="00AC078E" w:rsidRDefault="00233261" w:rsidP="00E11C55">
      <w:pPr>
        <w:pStyle w:val="ListParagraph"/>
        <w:numPr>
          <w:ilvl w:val="0"/>
          <w:numId w:val="27"/>
        </w:numPr>
        <w:spacing w:line="360" w:lineRule="auto"/>
        <w:jc w:val="both"/>
        <w:rPr>
          <w:color w:val="000000" w:themeColor="text1"/>
          <w:sz w:val="24"/>
        </w:rPr>
      </w:pPr>
      <w:r w:rsidRPr="00AC078E">
        <w:rPr>
          <w:bCs/>
          <w:color w:val="000000" w:themeColor="text1"/>
          <w:sz w:val="24"/>
        </w:rPr>
        <w:t>The United Hospitals Athletics Championships</w:t>
      </w:r>
    </w:p>
    <w:p w14:paraId="7337B382" w14:textId="77777777" w:rsidR="00233261" w:rsidRPr="00233261" w:rsidRDefault="00233261" w:rsidP="00233261">
      <w:pPr>
        <w:jc w:val="both"/>
        <w:rPr>
          <w:color w:val="000000" w:themeColor="text1"/>
          <w:sz w:val="24"/>
        </w:rPr>
      </w:pPr>
    </w:p>
    <w:p w14:paraId="3AEE7757" w14:textId="77777777" w:rsidR="00233261" w:rsidRDefault="00233261" w:rsidP="000B3235">
      <w:pPr>
        <w:pStyle w:val="Heading2"/>
        <w:ind w:firstLine="360"/>
      </w:pPr>
      <w:bookmarkStart w:id="9" w:name="_Toc336951022"/>
      <w:r w:rsidRPr="00522D54">
        <w:t>The London Colleges League (LCL)</w:t>
      </w:r>
      <w:bookmarkEnd w:id="9"/>
    </w:p>
    <w:p w14:paraId="44605BA1" w14:textId="77777777" w:rsidR="000B3235" w:rsidRPr="000B3235" w:rsidRDefault="000B3235" w:rsidP="000B3235"/>
    <w:p w14:paraId="69651AD9" w14:textId="237BF34E" w:rsidR="00233261" w:rsidRPr="00233261" w:rsidRDefault="00233261" w:rsidP="00233261">
      <w:pPr>
        <w:jc w:val="both"/>
        <w:rPr>
          <w:color w:val="000000" w:themeColor="text1"/>
          <w:sz w:val="24"/>
        </w:rPr>
      </w:pPr>
      <w:r w:rsidRPr="00233261">
        <w:rPr>
          <w:bCs/>
          <w:color w:val="000000" w:themeColor="text1"/>
          <w:sz w:val="24"/>
        </w:rPr>
        <w:t xml:space="preserve">The LCL was established circa 1950 as a cross-country league exclusive to London universities. From 2015-16, LUCA has </w:t>
      </w:r>
      <w:r w:rsidR="00B15BE3">
        <w:rPr>
          <w:bCs/>
          <w:color w:val="000000" w:themeColor="text1"/>
          <w:sz w:val="24"/>
        </w:rPr>
        <w:t xml:space="preserve">had </w:t>
      </w:r>
      <w:r w:rsidRPr="00233261">
        <w:rPr>
          <w:bCs/>
          <w:color w:val="000000" w:themeColor="text1"/>
          <w:sz w:val="24"/>
        </w:rPr>
        <w:t>sole responsibility for the league, which was previously managed by a single secretary. The league consists of five races at different parks on a Wednesday afternoon. Races start at 15:15. There are three races in the first semester and two in the second.</w:t>
      </w:r>
    </w:p>
    <w:p w14:paraId="66C3D34B" w14:textId="77777777" w:rsidR="00233261" w:rsidRDefault="00233261" w:rsidP="00233261">
      <w:pPr>
        <w:jc w:val="both"/>
        <w:rPr>
          <w:bCs/>
          <w:color w:val="000000" w:themeColor="text1"/>
          <w:sz w:val="24"/>
        </w:rPr>
      </w:pPr>
      <w:r w:rsidRPr="00233261">
        <w:rPr>
          <w:bCs/>
          <w:color w:val="000000" w:themeColor="text1"/>
          <w:sz w:val="24"/>
        </w:rPr>
        <w:t>Races are typically 4½ miles (7.2KM) for men and 2¼ miles (3.6KM) for women. Men and women race together and finish in the same funnel, but are classified separately.</w:t>
      </w:r>
    </w:p>
    <w:p w14:paraId="20983A7A" w14:textId="50377A8F" w:rsidR="00410414" w:rsidRDefault="00410414" w:rsidP="00233261">
      <w:pPr>
        <w:jc w:val="both"/>
        <w:rPr>
          <w:bCs/>
          <w:color w:val="000000" w:themeColor="text1"/>
          <w:sz w:val="24"/>
        </w:rPr>
      </w:pPr>
      <w:r>
        <w:rPr>
          <w:bCs/>
          <w:noProof/>
          <w:color w:val="000000" w:themeColor="text1"/>
          <w:sz w:val="24"/>
          <w:lang w:val="en-US"/>
        </w:rPr>
        <w:lastRenderedPageBreak/>
        <w:drawing>
          <wp:inline distT="0" distB="0" distL="0" distR="0" wp14:anchorId="7B65ABEB" wp14:editId="76F0DD9D">
            <wp:extent cx="5731510" cy="3223895"/>
            <wp:effectExtent l="0" t="0" r="8890"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4_151513.jpg"/>
                    <pic:cNvPicPr/>
                  </pic:nvPicPr>
                  <pic:blipFill>
                    <a:blip r:embed="rId19">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B080C14" w14:textId="77777777" w:rsidR="00410414" w:rsidRPr="00233261" w:rsidRDefault="00410414" w:rsidP="00233261">
      <w:pPr>
        <w:jc w:val="both"/>
        <w:rPr>
          <w:color w:val="000000" w:themeColor="text1"/>
          <w:sz w:val="24"/>
        </w:rPr>
      </w:pPr>
    </w:p>
    <w:p w14:paraId="018DC3A2" w14:textId="77777777" w:rsidR="00233261" w:rsidRPr="00E11C55" w:rsidRDefault="00233261" w:rsidP="00233261">
      <w:pPr>
        <w:jc w:val="both"/>
        <w:rPr>
          <w:b/>
          <w:color w:val="000000" w:themeColor="text1"/>
          <w:sz w:val="24"/>
        </w:rPr>
      </w:pPr>
      <w:r w:rsidRPr="00E11C55">
        <w:rPr>
          <w:b/>
          <w:bCs/>
          <w:color w:val="000000" w:themeColor="text1"/>
          <w:sz w:val="24"/>
        </w:rPr>
        <w:t>Venues and Host Clubs</w:t>
      </w:r>
    </w:p>
    <w:p w14:paraId="3696DA18" w14:textId="03262D60" w:rsidR="00233261" w:rsidRPr="00233261" w:rsidRDefault="00E11C55" w:rsidP="00233261">
      <w:pPr>
        <w:jc w:val="both"/>
        <w:rPr>
          <w:color w:val="000000" w:themeColor="text1"/>
          <w:sz w:val="24"/>
        </w:rPr>
      </w:pPr>
      <w:proofErr w:type="gramStart"/>
      <w:r>
        <w:rPr>
          <w:bCs/>
          <w:color w:val="000000" w:themeColor="text1"/>
          <w:sz w:val="24"/>
        </w:rPr>
        <w:t>Each race is hosted by a different club at a different venue</w:t>
      </w:r>
      <w:proofErr w:type="gramEnd"/>
      <w:r>
        <w:rPr>
          <w:bCs/>
          <w:color w:val="000000" w:themeColor="text1"/>
          <w:sz w:val="24"/>
        </w:rPr>
        <w:t xml:space="preserve"> across London. </w:t>
      </w:r>
    </w:p>
    <w:p w14:paraId="42A45C80" w14:textId="77777777" w:rsidR="00233261" w:rsidRPr="00233261" w:rsidRDefault="00233261" w:rsidP="00233261">
      <w:pPr>
        <w:jc w:val="both"/>
        <w:rPr>
          <w:color w:val="000000" w:themeColor="text1"/>
          <w:sz w:val="24"/>
        </w:rPr>
      </w:pPr>
      <w:r w:rsidRPr="00233261">
        <w:rPr>
          <w:bCs/>
          <w:color w:val="000000" w:themeColor="text1"/>
          <w:sz w:val="24"/>
        </w:rPr>
        <w:t>1: Parliament Hill, UCL</w:t>
      </w:r>
    </w:p>
    <w:p w14:paraId="367D662E" w14:textId="77777777" w:rsidR="00233261" w:rsidRPr="00233261" w:rsidRDefault="00233261" w:rsidP="00233261">
      <w:pPr>
        <w:jc w:val="both"/>
        <w:rPr>
          <w:color w:val="000000" w:themeColor="text1"/>
          <w:sz w:val="24"/>
        </w:rPr>
      </w:pPr>
      <w:r w:rsidRPr="00233261">
        <w:rPr>
          <w:bCs/>
          <w:color w:val="000000" w:themeColor="text1"/>
          <w:sz w:val="24"/>
        </w:rPr>
        <w:t>2: Richmond/</w:t>
      </w:r>
      <w:proofErr w:type="spellStart"/>
      <w:r w:rsidRPr="00233261">
        <w:rPr>
          <w:bCs/>
          <w:color w:val="000000" w:themeColor="text1"/>
          <w:sz w:val="24"/>
        </w:rPr>
        <w:t>Mitcham</w:t>
      </w:r>
      <w:proofErr w:type="spellEnd"/>
      <w:r w:rsidRPr="00233261">
        <w:rPr>
          <w:bCs/>
          <w:color w:val="000000" w:themeColor="text1"/>
          <w:sz w:val="24"/>
        </w:rPr>
        <w:t>, Imperial</w:t>
      </w:r>
    </w:p>
    <w:p w14:paraId="03C5B7B9" w14:textId="77777777" w:rsidR="00233261" w:rsidRPr="00233261" w:rsidRDefault="00233261" w:rsidP="00233261">
      <w:pPr>
        <w:jc w:val="both"/>
        <w:rPr>
          <w:color w:val="000000" w:themeColor="text1"/>
          <w:sz w:val="24"/>
        </w:rPr>
      </w:pPr>
      <w:r w:rsidRPr="00233261">
        <w:rPr>
          <w:bCs/>
          <w:color w:val="000000" w:themeColor="text1"/>
          <w:sz w:val="24"/>
        </w:rPr>
        <w:t>3: Wimbledon, King’s</w:t>
      </w:r>
    </w:p>
    <w:p w14:paraId="5325F2D9" w14:textId="77777777" w:rsidR="00233261" w:rsidRPr="00233261" w:rsidRDefault="00233261" w:rsidP="00233261">
      <w:pPr>
        <w:jc w:val="both"/>
        <w:rPr>
          <w:color w:val="000000" w:themeColor="text1"/>
          <w:sz w:val="24"/>
        </w:rPr>
      </w:pPr>
      <w:r w:rsidRPr="00233261">
        <w:rPr>
          <w:bCs/>
          <w:color w:val="000000" w:themeColor="text1"/>
          <w:sz w:val="24"/>
        </w:rPr>
        <w:t>4. Alexandra Palace, LSE</w:t>
      </w:r>
    </w:p>
    <w:p w14:paraId="71E242F9" w14:textId="77777777" w:rsidR="00233261" w:rsidRPr="00233261" w:rsidRDefault="00233261" w:rsidP="00233261">
      <w:pPr>
        <w:jc w:val="both"/>
        <w:rPr>
          <w:color w:val="000000" w:themeColor="text1"/>
          <w:sz w:val="24"/>
        </w:rPr>
      </w:pPr>
      <w:r w:rsidRPr="00233261">
        <w:rPr>
          <w:bCs/>
          <w:color w:val="000000" w:themeColor="text1"/>
          <w:sz w:val="24"/>
        </w:rPr>
        <w:t>5. Bushy Park, St Mary’s</w:t>
      </w:r>
    </w:p>
    <w:p w14:paraId="27932862" w14:textId="77777777" w:rsidR="00233261" w:rsidRPr="00E11C55" w:rsidRDefault="00233261" w:rsidP="00233261">
      <w:pPr>
        <w:jc w:val="both"/>
        <w:rPr>
          <w:b/>
          <w:color w:val="000000" w:themeColor="text1"/>
          <w:sz w:val="24"/>
        </w:rPr>
      </w:pPr>
      <w:r w:rsidRPr="00E11C55">
        <w:rPr>
          <w:b/>
          <w:bCs/>
          <w:color w:val="000000" w:themeColor="text1"/>
          <w:sz w:val="24"/>
        </w:rPr>
        <w:t>Registration and Results</w:t>
      </w:r>
    </w:p>
    <w:p w14:paraId="5380F74A" w14:textId="77777777" w:rsidR="00233261" w:rsidRPr="00233261" w:rsidRDefault="00233261" w:rsidP="00233261">
      <w:pPr>
        <w:jc w:val="both"/>
        <w:rPr>
          <w:color w:val="000000" w:themeColor="text1"/>
          <w:sz w:val="24"/>
        </w:rPr>
      </w:pPr>
      <w:r w:rsidRPr="00233261">
        <w:rPr>
          <w:bCs/>
          <w:color w:val="000000" w:themeColor="text1"/>
          <w:sz w:val="24"/>
        </w:rPr>
        <w:t>No pre-registration is necessary to compete in the LCL. Athletes turn up, run, and receive a token with their finishing position on it. Athletes give their token and name to a results tent. Finishing positions are linked to a manually taken time via two qualified timekeepers.</w:t>
      </w:r>
    </w:p>
    <w:p w14:paraId="159BBADC" w14:textId="1793C82D" w:rsidR="00233261" w:rsidRPr="00233261" w:rsidRDefault="00233261" w:rsidP="002C0A8A">
      <w:pPr>
        <w:rPr>
          <w:color w:val="000000" w:themeColor="text1"/>
          <w:sz w:val="24"/>
        </w:rPr>
      </w:pPr>
      <w:r w:rsidRPr="00233261">
        <w:rPr>
          <w:bCs/>
          <w:color w:val="000000" w:themeColor="text1"/>
          <w:sz w:val="24"/>
        </w:rPr>
        <w:t xml:space="preserve">Results are published online within two days. All results are eligible for </w:t>
      </w:r>
      <w:hyperlink r:id="rId20" w:history="1">
        <w:r w:rsidR="00E11C55" w:rsidRPr="005565C9">
          <w:rPr>
            <w:rStyle w:val="Hyperlink"/>
            <w:bCs/>
            <w:sz w:val="24"/>
          </w:rPr>
          <w:t>www.thepowerof10.info</w:t>
        </w:r>
      </w:hyperlink>
      <w:r w:rsidR="00E11C55">
        <w:rPr>
          <w:bCs/>
          <w:color w:val="000000" w:themeColor="text1"/>
          <w:sz w:val="24"/>
        </w:rPr>
        <w:t xml:space="preserve"> </w:t>
      </w:r>
    </w:p>
    <w:p w14:paraId="125C4FC2" w14:textId="77777777" w:rsidR="00233261" w:rsidRPr="00E11C55" w:rsidRDefault="00233261" w:rsidP="00233261">
      <w:pPr>
        <w:jc w:val="both"/>
        <w:rPr>
          <w:b/>
          <w:color w:val="000000" w:themeColor="text1"/>
          <w:sz w:val="24"/>
        </w:rPr>
      </w:pPr>
      <w:r w:rsidRPr="00E11C55">
        <w:rPr>
          <w:b/>
          <w:bCs/>
          <w:color w:val="000000" w:themeColor="text1"/>
          <w:sz w:val="24"/>
        </w:rPr>
        <w:t>Scoring</w:t>
      </w:r>
    </w:p>
    <w:p w14:paraId="7A6C840A" w14:textId="77777777" w:rsidR="00233261" w:rsidRPr="00233261" w:rsidRDefault="00233261" w:rsidP="00233261">
      <w:pPr>
        <w:jc w:val="both"/>
        <w:rPr>
          <w:color w:val="000000" w:themeColor="text1"/>
          <w:sz w:val="24"/>
        </w:rPr>
      </w:pPr>
      <w:r w:rsidRPr="00233261">
        <w:rPr>
          <w:bCs/>
          <w:color w:val="000000" w:themeColor="text1"/>
          <w:sz w:val="24"/>
        </w:rPr>
        <w:t>The winner of the men’s race is awarded 150 points. Second place is awarded 149, third 148, and so on. The winner of the women’s race is awarded 100 points. Second place is awarded 99, third 98, and so on.</w:t>
      </w:r>
    </w:p>
    <w:p w14:paraId="1172B9E9" w14:textId="08018789" w:rsidR="00410414" w:rsidRDefault="00410414" w:rsidP="00233261">
      <w:pPr>
        <w:jc w:val="both"/>
        <w:rPr>
          <w:bCs/>
          <w:color w:val="000000" w:themeColor="text1"/>
          <w:sz w:val="24"/>
        </w:rPr>
      </w:pPr>
      <w:r>
        <w:rPr>
          <w:bCs/>
          <w:noProof/>
          <w:color w:val="000000" w:themeColor="text1"/>
          <w:sz w:val="24"/>
          <w:lang w:val="en-US"/>
        </w:rPr>
        <w:lastRenderedPageBreak/>
        <w:drawing>
          <wp:inline distT="0" distB="0" distL="0" distR="0" wp14:anchorId="3DB934DD" wp14:editId="267123CA">
            <wp:extent cx="5731510" cy="4298950"/>
            <wp:effectExtent l="0" t="0" r="889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ts.jpg"/>
                    <pic:cNvPicPr/>
                  </pic:nvPicPr>
                  <pic:blipFill>
                    <a:blip r:embed="rId21">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952EC71" w14:textId="77777777" w:rsidR="00410414" w:rsidRDefault="00410414" w:rsidP="00233261">
      <w:pPr>
        <w:jc w:val="both"/>
        <w:rPr>
          <w:bCs/>
          <w:color w:val="000000" w:themeColor="text1"/>
          <w:sz w:val="24"/>
        </w:rPr>
      </w:pPr>
    </w:p>
    <w:p w14:paraId="3012672C" w14:textId="77777777" w:rsidR="00233261" w:rsidRPr="00233261" w:rsidRDefault="00233261" w:rsidP="00233261">
      <w:pPr>
        <w:jc w:val="both"/>
        <w:rPr>
          <w:color w:val="000000" w:themeColor="text1"/>
          <w:sz w:val="24"/>
        </w:rPr>
      </w:pPr>
      <w:r w:rsidRPr="00233261">
        <w:rPr>
          <w:bCs/>
          <w:color w:val="000000" w:themeColor="text1"/>
          <w:sz w:val="24"/>
        </w:rPr>
        <w:t>Men’s teams are five to score. The team’s sixth finisher is a non-scoring spacer. The seventh to eleventh finishers form the second team, the twelfth runner does not count, and so on.</w:t>
      </w:r>
    </w:p>
    <w:p w14:paraId="4D0CE06B" w14:textId="77777777" w:rsidR="00233261" w:rsidRPr="00233261" w:rsidRDefault="00233261" w:rsidP="00233261">
      <w:pPr>
        <w:jc w:val="both"/>
        <w:rPr>
          <w:color w:val="000000" w:themeColor="text1"/>
          <w:sz w:val="24"/>
        </w:rPr>
      </w:pPr>
      <w:r w:rsidRPr="00233261">
        <w:rPr>
          <w:bCs/>
          <w:color w:val="000000" w:themeColor="text1"/>
          <w:sz w:val="24"/>
        </w:rPr>
        <w:t>Women’s teams are four to score with no spacer. The fifth to eighth finishers form the second team, the ninth to twelfth the third team, and so on.</w:t>
      </w:r>
    </w:p>
    <w:p w14:paraId="020A561F" w14:textId="77777777" w:rsidR="00233261" w:rsidRPr="00233261" w:rsidRDefault="00233261" w:rsidP="00233261">
      <w:pPr>
        <w:jc w:val="both"/>
        <w:rPr>
          <w:color w:val="000000" w:themeColor="text1"/>
          <w:sz w:val="24"/>
        </w:rPr>
      </w:pPr>
      <w:r w:rsidRPr="00233261">
        <w:rPr>
          <w:bCs/>
          <w:color w:val="000000" w:themeColor="text1"/>
          <w:sz w:val="24"/>
        </w:rPr>
        <w:t>The maximum score in the men’s competition is 740, and 710 for a second team.</w:t>
      </w:r>
    </w:p>
    <w:p w14:paraId="6196904B" w14:textId="77777777" w:rsidR="00233261" w:rsidRPr="00233261" w:rsidRDefault="00233261" w:rsidP="00233261">
      <w:pPr>
        <w:jc w:val="both"/>
        <w:rPr>
          <w:color w:val="000000" w:themeColor="text1"/>
          <w:sz w:val="24"/>
        </w:rPr>
      </w:pPr>
      <w:r w:rsidRPr="00233261">
        <w:rPr>
          <w:bCs/>
          <w:color w:val="000000" w:themeColor="text1"/>
          <w:sz w:val="24"/>
        </w:rPr>
        <w:t>The maximum score in the women’s competition is 394, and 378 for a second team.</w:t>
      </w:r>
    </w:p>
    <w:p w14:paraId="682A6D74" w14:textId="77777777" w:rsidR="00233261" w:rsidRPr="00E11C55" w:rsidRDefault="00233261" w:rsidP="00233261">
      <w:pPr>
        <w:jc w:val="both"/>
        <w:rPr>
          <w:b/>
          <w:color w:val="000000" w:themeColor="text1"/>
          <w:sz w:val="24"/>
        </w:rPr>
      </w:pPr>
      <w:r w:rsidRPr="00E11C55">
        <w:rPr>
          <w:b/>
          <w:bCs/>
          <w:color w:val="000000" w:themeColor="text1"/>
          <w:sz w:val="24"/>
        </w:rPr>
        <w:t>Quality assurance and risk management</w:t>
      </w:r>
    </w:p>
    <w:p w14:paraId="3EB5F4AD" w14:textId="3A093819" w:rsidR="00233261" w:rsidRPr="00233261" w:rsidRDefault="00E11C55" w:rsidP="00233261">
      <w:pPr>
        <w:jc w:val="both"/>
        <w:rPr>
          <w:color w:val="000000" w:themeColor="text1"/>
          <w:sz w:val="24"/>
        </w:rPr>
      </w:pPr>
      <w:r>
        <w:rPr>
          <w:bCs/>
          <w:color w:val="000000" w:themeColor="text1"/>
          <w:sz w:val="24"/>
        </w:rPr>
        <w:t xml:space="preserve">The host club provides </w:t>
      </w:r>
      <w:r w:rsidR="00FA2AA6">
        <w:rPr>
          <w:bCs/>
          <w:color w:val="000000" w:themeColor="text1"/>
          <w:sz w:val="24"/>
        </w:rPr>
        <w:t>m</w:t>
      </w:r>
      <w:r w:rsidR="00FA2AA6" w:rsidRPr="00233261">
        <w:rPr>
          <w:bCs/>
          <w:color w:val="000000" w:themeColor="text1"/>
          <w:sz w:val="24"/>
        </w:rPr>
        <w:t>arshals</w:t>
      </w:r>
      <w:r w:rsidR="00233261" w:rsidRPr="00233261">
        <w:rPr>
          <w:bCs/>
          <w:color w:val="000000" w:themeColor="text1"/>
          <w:sz w:val="24"/>
        </w:rPr>
        <w:t xml:space="preserve"> and places the course markers and signs. Prior to the race, course maps are available via the website.  Red flags are used to signal the route and high-</w:t>
      </w:r>
      <w:proofErr w:type="spellStart"/>
      <w:r w:rsidR="00233261" w:rsidRPr="00233261">
        <w:rPr>
          <w:bCs/>
          <w:color w:val="000000" w:themeColor="text1"/>
          <w:sz w:val="24"/>
        </w:rPr>
        <w:t>vis</w:t>
      </w:r>
      <w:proofErr w:type="spellEnd"/>
      <w:r w:rsidR="00233261" w:rsidRPr="00233261">
        <w:rPr>
          <w:bCs/>
          <w:color w:val="000000" w:themeColor="text1"/>
          <w:sz w:val="24"/>
        </w:rPr>
        <w:t xml:space="preserve"> signage is used to indicate sudden turns. Marshalls are present at ‘forks in the road’ and other areas of route ambiguity.</w:t>
      </w:r>
    </w:p>
    <w:p w14:paraId="65785C26" w14:textId="77777777" w:rsidR="00233261" w:rsidRPr="00233261" w:rsidRDefault="00233261" w:rsidP="00233261">
      <w:pPr>
        <w:jc w:val="both"/>
        <w:rPr>
          <w:color w:val="000000" w:themeColor="text1"/>
          <w:sz w:val="24"/>
        </w:rPr>
      </w:pPr>
      <w:r w:rsidRPr="00233261">
        <w:rPr>
          <w:bCs/>
          <w:color w:val="000000" w:themeColor="text1"/>
          <w:sz w:val="24"/>
        </w:rPr>
        <w:t>All races are risk assessed and relevant measures put in place to reduce risk to acceptable levels. For example, routes at Richmond and Bushy Park are designed to avoid the deer and athletes are briefed to avoid them.</w:t>
      </w:r>
    </w:p>
    <w:p w14:paraId="55740CB3" w14:textId="77777777" w:rsidR="00233261" w:rsidRPr="00233261" w:rsidRDefault="00233261" w:rsidP="00233261">
      <w:pPr>
        <w:jc w:val="both"/>
        <w:rPr>
          <w:color w:val="000000" w:themeColor="text1"/>
          <w:sz w:val="24"/>
        </w:rPr>
      </w:pPr>
      <w:r w:rsidRPr="00233261">
        <w:rPr>
          <w:bCs/>
          <w:color w:val="000000" w:themeColor="text1"/>
          <w:sz w:val="24"/>
        </w:rPr>
        <w:lastRenderedPageBreak/>
        <w:t>Venues are chosen with consideration of appropriate facilities. All venues must have changing rooms, toilets, and drinking water availability.</w:t>
      </w:r>
    </w:p>
    <w:p w14:paraId="546C80E0" w14:textId="77777777" w:rsidR="00916065" w:rsidRDefault="00916065" w:rsidP="00233261">
      <w:pPr>
        <w:jc w:val="both"/>
        <w:rPr>
          <w:b/>
          <w:bCs/>
          <w:color w:val="000000" w:themeColor="text1"/>
          <w:sz w:val="24"/>
        </w:rPr>
      </w:pPr>
    </w:p>
    <w:p w14:paraId="6198EB23" w14:textId="471BAB6A" w:rsidR="00916065" w:rsidRDefault="00410414" w:rsidP="00233261">
      <w:pPr>
        <w:jc w:val="both"/>
        <w:rPr>
          <w:b/>
          <w:bCs/>
          <w:color w:val="000000" w:themeColor="text1"/>
          <w:sz w:val="24"/>
        </w:rPr>
      </w:pPr>
      <w:r>
        <w:rPr>
          <w:b/>
          <w:bCs/>
          <w:noProof/>
          <w:color w:val="000000" w:themeColor="text1"/>
          <w:sz w:val="24"/>
          <w:lang w:val="en-US"/>
        </w:rPr>
        <w:drawing>
          <wp:inline distT="0" distB="0" distL="0" distR="0" wp14:anchorId="0B8BD8F4" wp14:editId="601705D9">
            <wp:extent cx="5731510" cy="5158105"/>
            <wp:effectExtent l="0" t="0" r="889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jpg"/>
                    <pic:cNvPicPr/>
                  </pic:nvPicPr>
                  <pic:blipFill>
                    <a:blip r:embed="rId22">
                      <a:extLst>
                        <a:ext uri="{28A0092B-C50C-407E-A947-70E740481C1C}">
                          <a14:useLocalDpi xmlns:a14="http://schemas.microsoft.com/office/drawing/2010/main" val="0"/>
                        </a:ext>
                      </a:extLst>
                    </a:blip>
                    <a:stretch>
                      <a:fillRect/>
                    </a:stretch>
                  </pic:blipFill>
                  <pic:spPr>
                    <a:xfrm>
                      <a:off x="0" y="0"/>
                      <a:ext cx="5731510" cy="5158105"/>
                    </a:xfrm>
                    <a:prstGeom prst="rect">
                      <a:avLst/>
                    </a:prstGeom>
                  </pic:spPr>
                </pic:pic>
              </a:graphicData>
            </a:graphic>
          </wp:inline>
        </w:drawing>
      </w:r>
    </w:p>
    <w:p w14:paraId="329D9F09" w14:textId="77777777" w:rsidR="00410414" w:rsidRDefault="00410414" w:rsidP="00233261">
      <w:pPr>
        <w:jc w:val="both"/>
        <w:rPr>
          <w:b/>
          <w:bCs/>
          <w:color w:val="000000" w:themeColor="text1"/>
          <w:sz w:val="24"/>
        </w:rPr>
      </w:pPr>
    </w:p>
    <w:p w14:paraId="60180245" w14:textId="77777777" w:rsidR="00233261" w:rsidRPr="00916065" w:rsidRDefault="00233261" w:rsidP="00233261">
      <w:pPr>
        <w:jc w:val="both"/>
        <w:rPr>
          <w:b/>
          <w:color w:val="000000" w:themeColor="text1"/>
          <w:sz w:val="24"/>
        </w:rPr>
      </w:pPr>
      <w:r w:rsidRPr="00916065">
        <w:rPr>
          <w:b/>
          <w:bCs/>
          <w:color w:val="000000" w:themeColor="text1"/>
          <w:sz w:val="24"/>
        </w:rPr>
        <w:t>The University of London Cross-Country Championship &amp; Bannister Cup</w:t>
      </w:r>
    </w:p>
    <w:p w14:paraId="27ACE763" w14:textId="77777777" w:rsidR="00916065" w:rsidRPr="00233261" w:rsidRDefault="00916065" w:rsidP="00916065">
      <w:pPr>
        <w:jc w:val="both"/>
        <w:rPr>
          <w:color w:val="000000" w:themeColor="text1"/>
          <w:sz w:val="24"/>
        </w:rPr>
      </w:pPr>
      <w:r w:rsidRPr="00233261">
        <w:rPr>
          <w:bCs/>
          <w:color w:val="000000" w:themeColor="text1"/>
          <w:sz w:val="24"/>
        </w:rPr>
        <w:t>The Bannister Cup and University of London Cross Country Championships are nested within the Wimbledon meet, hosted by King’s College London.</w:t>
      </w:r>
      <w:r>
        <w:rPr>
          <w:bCs/>
          <w:color w:val="000000" w:themeColor="text1"/>
          <w:sz w:val="24"/>
        </w:rPr>
        <w:t xml:space="preserve"> The Bannister cup is a team cross-country competition exclusive to medical and dental school students. The University of London Championships is a cross-country competition exclusive to the colleges and institutions of the University of London. It has </w:t>
      </w:r>
      <w:proofErr w:type="gramStart"/>
      <w:r>
        <w:rPr>
          <w:bCs/>
          <w:color w:val="000000" w:themeColor="text1"/>
          <w:sz w:val="24"/>
        </w:rPr>
        <w:t>a</w:t>
      </w:r>
      <w:proofErr w:type="gramEnd"/>
      <w:r>
        <w:rPr>
          <w:bCs/>
          <w:color w:val="000000" w:themeColor="text1"/>
          <w:sz w:val="24"/>
        </w:rPr>
        <w:t xml:space="preserve"> individual and team championship.</w:t>
      </w:r>
    </w:p>
    <w:p w14:paraId="141C09B4" w14:textId="2F85F5E8" w:rsidR="00233261" w:rsidRDefault="00233261" w:rsidP="00233261">
      <w:pPr>
        <w:jc w:val="both"/>
        <w:rPr>
          <w:bCs/>
          <w:color w:val="000000" w:themeColor="text1"/>
          <w:sz w:val="24"/>
        </w:rPr>
      </w:pPr>
      <w:r w:rsidRPr="00233261">
        <w:rPr>
          <w:bCs/>
          <w:color w:val="000000" w:themeColor="text1"/>
          <w:sz w:val="24"/>
        </w:rPr>
        <w:t xml:space="preserve">The University of London (UL) cross-country championship and the Bannister Cup </w:t>
      </w:r>
      <w:r w:rsidR="00916065">
        <w:rPr>
          <w:bCs/>
          <w:color w:val="000000" w:themeColor="text1"/>
          <w:sz w:val="24"/>
        </w:rPr>
        <w:t>do</w:t>
      </w:r>
      <w:r w:rsidRPr="00233261">
        <w:rPr>
          <w:bCs/>
          <w:color w:val="000000" w:themeColor="text1"/>
          <w:sz w:val="24"/>
        </w:rPr>
        <w:t xml:space="preserve"> not affect LCL results. Teams are not required to be LUCA Member Institutions. All colleges and institutions of the University of London are eligible to compete in the UL Championships. </w:t>
      </w:r>
      <w:r w:rsidRPr="00233261">
        <w:rPr>
          <w:bCs/>
          <w:color w:val="000000" w:themeColor="text1"/>
          <w:sz w:val="24"/>
        </w:rPr>
        <w:lastRenderedPageBreak/>
        <w:t xml:space="preserve">Members of the United Hospitals (RUMS, </w:t>
      </w:r>
      <w:proofErr w:type="spellStart"/>
      <w:r w:rsidRPr="00233261">
        <w:rPr>
          <w:bCs/>
          <w:color w:val="000000" w:themeColor="text1"/>
          <w:sz w:val="24"/>
        </w:rPr>
        <w:t>Barts</w:t>
      </w:r>
      <w:proofErr w:type="spellEnd"/>
      <w:r w:rsidRPr="00233261">
        <w:rPr>
          <w:bCs/>
          <w:color w:val="000000" w:themeColor="text1"/>
          <w:sz w:val="24"/>
        </w:rPr>
        <w:t>, Imperial College School of Medicine, GKT, St George’s and RVC) are eligible to compete for the Bannister Cup.</w:t>
      </w:r>
    </w:p>
    <w:p w14:paraId="24F57B79" w14:textId="77777777" w:rsidR="00916065" w:rsidRPr="00233261" w:rsidRDefault="00916065" w:rsidP="00233261">
      <w:pPr>
        <w:jc w:val="both"/>
        <w:rPr>
          <w:color w:val="000000" w:themeColor="text1"/>
          <w:sz w:val="24"/>
        </w:rPr>
      </w:pPr>
    </w:p>
    <w:p w14:paraId="12AD02CE" w14:textId="4EA75186" w:rsidR="00233261" w:rsidRPr="00522D54" w:rsidRDefault="00233261" w:rsidP="000B3235">
      <w:pPr>
        <w:pStyle w:val="Heading2"/>
        <w:ind w:firstLine="720"/>
      </w:pPr>
      <w:bookmarkStart w:id="10" w:name="_Toc336951023"/>
      <w:r w:rsidRPr="00522D54">
        <w:t>The LUCA Indoor Championships</w:t>
      </w:r>
      <w:bookmarkEnd w:id="10"/>
    </w:p>
    <w:p w14:paraId="369D6137" w14:textId="77777777" w:rsidR="00916065" w:rsidRPr="00916065" w:rsidRDefault="00916065" w:rsidP="00916065">
      <w:pPr>
        <w:ind w:left="360"/>
        <w:jc w:val="both"/>
        <w:rPr>
          <w:b/>
          <w:color w:val="000000" w:themeColor="text1"/>
          <w:sz w:val="28"/>
          <w:szCs w:val="28"/>
        </w:rPr>
      </w:pPr>
    </w:p>
    <w:p w14:paraId="12514619" w14:textId="319333B6" w:rsidR="00233261" w:rsidRPr="00233261" w:rsidRDefault="00916065" w:rsidP="00233261">
      <w:pPr>
        <w:jc w:val="both"/>
        <w:rPr>
          <w:color w:val="000000" w:themeColor="text1"/>
          <w:sz w:val="24"/>
        </w:rPr>
      </w:pPr>
      <w:r>
        <w:rPr>
          <w:bCs/>
          <w:color w:val="000000" w:themeColor="text1"/>
          <w:sz w:val="24"/>
        </w:rPr>
        <w:t>The first LUCA Indoor C</w:t>
      </w:r>
      <w:r w:rsidR="00233261" w:rsidRPr="00233261">
        <w:rPr>
          <w:bCs/>
          <w:color w:val="000000" w:themeColor="text1"/>
          <w:sz w:val="24"/>
        </w:rPr>
        <w:t xml:space="preserve">hampionships </w:t>
      </w:r>
      <w:r>
        <w:rPr>
          <w:bCs/>
          <w:color w:val="000000" w:themeColor="text1"/>
          <w:sz w:val="24"/>
        </w:rPr>
        <w:t>were</w:t>
      </w:r>
      <w:r w:rsidR="00233261" w:rsidRPr="00233261">
        <w:rPr>
          <w:bCs/>
          <w:color w:val="000000" w:themeColor="text1"/>
          <w:sz w:val="24"/>
        </w:rPr>
        <w:t xml:space="preserve"> held in November 2015 and took the place of the long running University of London Athletics Championships (commonly referred to as ‘UL Indoors’). Like the UL cross-country championships and Bannister cup, the UL Indoor trophy and the United Hospitals Athletics Championship Shield are nested within the LUCA Indoor Championships.</w:t>
      </w:r>
    </w:p>
    <w:p w14:paraId="52FAD578" w14:textId="457D7468" w:rsidR="00233261" w:rsidRPr="00233261" w:rsidRDefault="00410414" w:rsidP="00233261">
      <w:pPr>
        <w:jc w:val="both"/>
        <w:rPr>
          <w:color w:val="000000" w:themeColor="text1"/>
          <w:sz w:val="24"/>
        </w:rPr>
      </w:pPr>
      <w:r>
        <w:rPr>
          <w:b/>
          <w:bCs/>
          <w:noProof/>
          <w:color w:val="000000" w:themeColor="text1"/>
          <w:sz w:val="24"/>
          <w:lang w:val="en-US"/>
        </w:rPr>
        <w:drawing>
          <wp:anchor distT="0" distB="0" distL="114300" distR="114300" simplePos="0" relativeHeight="251767808" behindDoc="0" locked="0" layoutInCell="1" allowOverlap="1" wp14:anchorId="084B83CF" wp14:editId="0462DDA5">
            <wp:simplePos x="0" y="0"/>
            <wp:positionH relativeFrom="column">
              <wp:posOffset>0</wp:posOffset>
            </wp:positionH>
            <wp:positionV relativeFrom="paragraph">
              <wp:posOffset>395605</wp:posOffset>
            </wp:positionV>
            <wp:extent cx="5486400" cy="3085465"/>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28 18.34.30.jpg"/>
                    <pic:cNvPicPr/>
                  </pic:nvPicPr>
                  <pic:blipFill>
                    <a:blip r:embed="rId23">
                      <a:extLst>
                        <a:ext uri="{28A0092B-C50C-407E-A947-70E740481C1C}">
                          <a14:useLocalDpi xmlns:a14="http://schemas.microsoft.com/office/drawing/2010/main" val="0"/>
                        </a:ext>
                      </a:extLst>
                    </a:blip>
                    <a:stretch>
                      <a:fillRect/>
                    </a:stretch>
                  </pic:blipFill>
                  <pic:spPr>
                    <a:xfrm>
                      <a:off x="0" y="0"/>
                      <a:ext cx="5486400" cy="3085465"/>
                    </a:xfrm>
                    <a:prstGeom prst="rect">
                      <a:avLst/>
                    </a:prstGeom>
                  </pic:spPr>
                </pic:pic>
              </a:graphicData>
            </a:graphic>
            <wp14:sizeRelH relativeFrom="page">
              <wp14:pctWidth>0</wp14:pctWidth>
            </wp14:sizeRelH>
            <wp14:sizeRelV relativeFrom="page">
              <wp14:pctHeight>0</wp14:pctHeight>
            </wp14:sizeRelV>
          </wp:anchor>
        </w:drawing>
      </w:r>
      <w:r w:rsidR="00233261" w:rsidRPr="00233261">
        <w:rPr>
          <w:bCs/>
          <w:color w:val="000000" w:themeColor="text1"/>
          <w:sz w:val="24"/>
        </w:rPr>
        <w:t>The Indoor Championships are held at Lee Valley.</w:t>
      </w:r>
    </w:p>
    <w:p w14:paraId="5FDDC82C" w14:textId="77777777" w:rsidR="00410414" w:rsidRDefault="00410414" w:rsidP="00233261">
      <w:pPr>
        <w:jc w:val="both"/>
        <w:rPr>
          <w:b/>
          <w:bCs/>
          <w:color w:val="000000" w:themeColor="text1"/>
          <w:sz w:val="24"/>
        </w:rPr>
      </w:pPr>
    </w:p>
    <w:p w14:paraId="7BDC32C2" w14:textId="3DBE382A" w:rsidR="00233261" w:rsidRDefault="00233261" w:rsidP="00233261">
      <w:pPr>
        <w:jc w:val="both"/>
        <w:rPr>
          <w:b/>
          <w:bCs/>
          <w:color w:val="000000" w:themeColor="text1"/>
          <w:sz w:val="24"/>
        </w:rPr>
      </w:pPr>
      <w:r w:rsidRPr="00916065">
        <w:rPr>
          <w:b/>
          <w:bCs/>
          <w:color w:val="000000" w:themeColor="text1"/>
          <w:sz w:val="24"/>
        </w:rPr>
        <w:t>Registration</w:t>
      </w:r>
    </w:p>
    <w:p w14:paraId="143887ED" w14:textId="343C818F" w:rsidR="00916065" w:rsidRDefault="00916065" w:rsidP="00233261">
      <w:pPr>
        <w:jc w:val="both"/>
        <w:rPr>
          <w:bCs/>
          <w:i/>
          <w:color w:val="000000" w:themeColor="text1"/>
          <w:sz w:val="24"/>
        </w:rPr>
      </w:pPr>
      <w:r w:rsidRPr="00807EA3">
        <w:rPr>
          <w:bCs/>
          <w:i/>
          <w:color w:val="000000" w:themeColor="text1"/>
          <w:sz w:val="24"/>
        </w:rPr>
        <w:t xml:space="preserve">Athletes at </w:t>
      </w:r>
      <w:r w:rsidR="00807EA3" w:rsidRPr="00807EA3">
        <w:rPr>
          <w:bCs/>
          <w:i/>
          <w:color w:val="000000" w:themeColor="text1"/>
          <w:sz w:val="24"/>
        </w:rPr>
        <w:t xml:space="preserve">LUCA clubs: </w:t>
      </w:r>
    </w:p>
    <w:p w14:paraId="380E68C5" w14:textId="51E6D43F" w:rsidR="00807EA3" w:rsidRDefault="00807EA3" w:rsidP="00233261">
      <w:pPr>
        <w:jc w:val="both"/>
        <w:rPr>
          <w:bCs/>
          <w:color w:val="000000" w:themeColor="text1"/>
          <w:sz w:val="24"/>
        </w:rPr>
      </w:pPr>
      <w:r>
        <w:rPr>
          <w:bCs/>
          <w:color w:val="000000" w:themeColor="text1"/>
          <w:sz w:val="24"/>
        </w:rPr>
        <w:t>Club captains register members through a team online application form. This form will be available on the website 1 month before the event.</w:t>
      </w:r>
    </w:p>
    <w:p w14:paraId="6531B6F3" w14:textId="77777777" w:rsidR="00B15BE3" w:rsidRDefault="00B15BE3" w:rsidP="00233261">
      <w:pPr>
        <w:jc w:val="both"/>
        <w:rPr>
          <w:bCs/>
          <w:color w:val="000000" w:themeColor="text1"/>
          <w:sz w:val="24"/>
        </w:rPr>
      </w:pPr>
    </w:p>
    <w:p w14:paraId="3F446A49" w14:textId="77777777" w:rsidR="00B15BE3" w:rsidRDefault="00B15BE3" w:rsidP="00233261">
      <w:pPr>
        <w:jc w:val="both"/>
        <w:rPr>
          <w:bCs/>
          <w:color w:val="000000" w:themeColor="text1"/>
          <w:sz w:val="24"/>
        </w:rPr>
      </w:pPr>
    </w:p>
    <w:p w14:paraId="3EAE3C79" w14:textId="77777777" w:rsidR="00B15BE3" w:rsidRPr="00807EA3" w:rsidRDefault="00B15BE3" w:rsidP="00233261">
      <w:pPr>
        <w:jc w:val="both"/>
        <w:rPr>
          <w:bCs/>
          <w:i/>
          <w:color w:val="000000" w:themeColor="text1"/>
          <w:sz w:val="24"/>
        </w:rPr>
      </w:pPr>
    </w:p>
    <w:p w14:paraId="18273C2E" w14:textId="420B32EA" w:rsidR="00807EA3" w:rsidRDefault="00743FAB" w:rsidP="00233261">
      <w:pPr>
        <w:jc w:val="both"/>
        <w:rPr>
          <w:bCs/>
          <w:i/>
          <w:color w:val="000000" w:themeColor="text1"/>
          <w:sz w:val="24"/>
        </w:rPr>
      </w:pPr>
      <w:r>
        <w:rPr>
          <w:bCs/>
          <w:i/>
          <w:color w:val="000000" w:themeColor="text1"/>
          <w:sz w:val="24"/>
        </w:rPr>
        <w:lastRenderedPageBreak/>
        <w:t xml:space="preserve">Athletes not in </w:t>
      </w:r>
      <w:r w:rsidR="00807EA3" w:rsidRPr="00807EA3">
        <w:rPr>
          <w:bCs/>
          <w:i/>
          <w:color w:val="000000" w:themeColor="text1"/>
          <w:sz w:val="24"/>
        </w:rPr>
        <w:t>clubs:</w:t>
      </w:r>
    </w:p>
    <w:p w14:paraId="1F69619C" w14:textId="00B54409" w:rsidR="00807EA3" w:rsidRPr="00807EA3" w:rsidRDefault="00807EA3" w:rsidP="00233261">
      <w:pPr>
        <w:jc w:val="both"/>
        <w:rPr>
          <w:bCs/>
          <w:color w:val="000000" w:themeColor="text1"/>
          <w:sz w:val="24"/>
        </w:rPr>
      </w:pPr>
      <w:r>
        <w:rPr>
          <w:bCs/>
          <w:color w:val="000000" w:themeColor="text1"/>
          <w:sz w:val="24"/>
        </w:rPr>
        <w:t>Athletes at universities but not involved in their athletics club can compete by completing the guest registration form. However, we advice in the first instance that they contact their university athletics club.</w:t>
      </w:r>
    </w:p>
    <w:p w14:paraId="2011E009" w14:textId="77777777" w:rsidR="00743FAB" w:rsidRDefault="00807EA3" w:rsidP="00233261">
      <w:pPr>
        <w:jc w:val="both"/>
        <w:rPr>
          <w:bCs/>
          <w:i/>
          <w:color w:val="000000" w:themeColor="text1"/>
          <w:sz w:val="24"/>
        </w:rPr>
      </w:pPr>
      <w:r w:rsidRPr="00807EA3">
        <w:rPr>
          <w:bCs/>
          <w:i/>
          <w:color w:val="000000" w:themeColor="text1"/>
          <w:sz w:val="24"/>
        </w:rPr>
        <w:t>Athletes not at university:</w:t>
      </w:r>
      <w:r>
        <w:rPr>
          <w:bCs/>
          <w:i/>
          <w:color w:val="000000" w:themeColor="text1"/>
          <w:sz w:val="24"/>
        </w:rPr>
        <w:t xml:space="preserve"> </w:t>
      </w:r>
    </w:p>
    <w:p w14:paraId="1043246B" w14:textId="68CC876B" w:rsidR="00807EA3" w:rsidRPr="00807EA3" w:rsidRDefault="00807EA3" w:rsidP="00233261">
      <w:pPr>
        <w:jc w:val="both"/>
        <w:rPr>
          <w:bCs/>
          <w:color w:val="000000" w:themeColor="text1"/>
          <w:sz w:val="24"/>
        </w:rPr>
      </w:pPr>
      <w:r>
        <w:rPr>
          <w:bCs/>
          <w:color w:val="000000" w:themeColor="text1"/>
          <w:sz w:val="24"/>
        </w:rPr>
        <w:t xml:space="preserve">We accept non-scoring guest entries at the LUCA indoor championships. Guests should complete the guest registration form online. </w:t>
      </w:r>
    </w:p>
    <w:p w14:paraId="6E48458C" w14:textId="590F9057" w:rsidR="00410414" w:rsidRDefault="00410414" w:rsidP="00233261">
      <w:pPr>
        <w:jc w:val="both"/>
        <w:rPr>
          <w:b/>
          <w:bCs/>
          <w:color w:val="000000" w:themeColor="text1"/>
          <w:sz w:val="24"/>
        </w:rPr>
      </w:pPr>
    </w:p>
    <w:p w14:paraId="5641F875" w14:textId="15328349" w:rsidR="00233261" w:rsidRPr="00522D62" w:rsidRDefault="00233261" w:rsidP="00233261">
      <w:pPr>
        <w:jc w:val="both"/>
        <w:rPr>
          <w:b/>
          <w:bCs/>
          <w:sz w:val="24"/>
        </w:rPr>
      </w:pPr>
      <w:r w:rsidRPr="00522D62">
        <w:rPr>
          <w:b/>
          <w:bCs/>
          <w:sz w:val="24"/>
        </w:rPr>
        <w:t>Scoring</w:t>
      </w:r>
    </w:p>
    <w:p w14:paraId="4DE33F57" w14:textId="52997972" w:rsidR="00522D62" w:rsidRDefault="00013B00" w:rsidP="00233261">
      <w:pPr>
        <w:jc w:val="both"/>
        <w:rPr>
          <w:bCs/>
          <w:color w:val="FF0000"/>
          <w:sz w:val="24"/>
        </w:rPr>
      </w:pPr>
      <w:r>
        <w:rPr>
          <w:bCs/>
          <w:sz w:val="24"/>
        </w:rPr>
        <w:t xml:space="preserve">A university can make unlimited entries into each event, but only two can score. Points for UL and UH are scored only considering eligible athletes. </w:t>
      </w:r>
    </w:p>
    <w:p w14:paraId="07E6E81A" w14:textId="0184F85E" w:rsidR="00522D62" w:rsidRDefault="00522D62" w:rsidP="00522D62">
      <w:pPr>
        <w:jc w:val="both"/>
        <w:rPr>
          <w:bCs/>
          <w:color w:val="000000" w:themeColor="text1"/>
          <w:sz w:val="24"/>
        </w:rPr>
      </w:pPr>
      <w:r>
        <w:rPr>
          <w:bCs/>
          <w:color w:val="000000" w:themeColor="text1"/>
          <w:sz w:val="24"/>
        </w:rPr>
        <w:t xml:space="preserve">Points are awarded to the top </w:t>
      </w:r>
      <w:r w:rsidR="00743FAB">
        <w:rPr>
          <w:bCs/>
          <w:color w:val="000000" w:themeColor="text1"/>
          <w:sz w:val="24"/>
        </w:rPr>
        <w:t>three</w:t>
      </w:r>
      <w:r>
        <w:rPr>
          <w:bCs/>
          <w:color w:val="000000" w:themeColor="text1"/>
          <w:sz w:val="24"/>
        </w:rPr>
        <w:t xml:space="preserve"> finishers in the following order:</w:t>
      </w:r>
    </w:p>
    <w:p w14:paraId="4062F1B5" w14:textId="77777777" w:rsidR="00522D62" w:rsidRDefault="00522D62" w:rsidP="00522D62">
      <w:pPr>
        <w:spacing w:line="240" w:lineRule="auto"/>
        <w:jc w:val="both"/>
        <w:rPr>
          <w:bCs/>
          <w:color w:val="000000" w:themeColor="text1"/>
          <w:sz w:val="24"/>
        </w:rPr>
      </w:pPr>
      <w:r w:rsidRPr="002D75F3">
        <w:rPr>
          <w:b/>
          <w:bCs/>
          <w:color w:val="000000" w:themeColor="text1"/>
          <w:sz w:val="24"/>
        </w:rPr>
        <w:t>Position</w:t>
      </w:r>
      <w:r>
        <w:rPr>
          <w:bCs/>
          <w:color w:val="000000" w:themeColor="text1"/>
          <w:sz w:val="24"/>
        </w:rPr>
        <w:tab/>
      </w:r>
      <w:r>
        <w:rPr>
          <w:bCs/>
          <w:color w:val="000000" w:themeColor="text1"/>
          <w:sz w:val="24"/>
        </w:rPr>
        <w:tab/>
      </w:r>
      <w:r w:rsidRPr="002D75F3">
        <w:rPr>
          <w:b/>
          <w:bCs/>
          <w:color w:val="000000" w:themeColor="text1"/>
          <w:sz w:val="24"/>
        </w:rPr>
        <w:t>Points</w:t>
      </w:r>
    </w:p>
    <w:p w14:paraId="2EDF7270" w14:textId="06056EFF" w:rsidR="00522D62" w:rsidRPr="002D75F3" w:rsidRDefault="00522D62" w:rsidP="00522D62">
      <w:pPr>
        <w:spacing w:line="240" w:lineRule="auto"/>
        <w:jc w:val="both"/>
        <w:rPr>
          <w:bCs/>
          <w:color w:val="000000" w:themeColor="text1"/>
          <w:sz w:val="24"/>
        </w:rPr>
      </w:pPr>
      <w:r w:rsidRPr="002D75F3">
        <w:rPr>
          <w:bCs/>
          <w:color w:val="000000" w:themeColor="text1"/>
          <w:sz w:val="24"/>
        </w:rPr>
        <w:t>1</w:t>
      </w:r>
      <w:r>
        <w:rPr>
          <w:bCs/>
          <w:color w:val="000000" w:themeColor="text1"/>
          <w:sz w:val="24"/>
        </w:rPr>
        <w:tab/>
      </w:r>
      <w:r>
        <w:rPr>
          <w:bCs/>
          <w:color w:val="000000" w:themeColor="text1"/>
          <w:sz w:val="24"/>
        </w:rPr>
        <w:tab/>
      </w:r>
      <w:r>
        <w:rPr>
          <w:bCs/>
          <w:color w:val="000000" w:themeColor="text1"/>
          <w:sz w:val="24"/>
        </w:rPr>
        <w:tab/>
      </w:r>
      <w:r w:rsidR="00743FAB">
        <w:rPr>
          <w:bCs/>
          <w:color w:val="000000" w:themeColor="text1"/>
          <w:sz w:val="24"/>
        </w:rPr>
        <w:t>4</w:t>
      </w:r>
    </w:p>
    <w:p w14:paraId="4D3609AE" w14:textId="5C3B0DE2" w:rsidR="00522D62" w:rsidRDefault="00743FAB" w:rsidP="00522D62">
      <w:pPr>
        <w:spacing w:line="240" w:lineRule="auto"/>
      </w:pPr>
      <w:r>
        <w:t>2</w:t>
      </w:r>
      <w:r>
        <w:tab/>
      </w:r>
      <w:r>
        <w:tab/>
      </w:r>
      <w:r>
        <w:tab/>
        <w:t>2</w:t>
      </w:r>
    </w:p>
    <w:p w14:paraId="2D1E2DA1" w14:textId="22F2E093" w:rsidR="00522D62" w:rsidRDefault="00743FAB" w:rsidP="00522D62">
      <w:pPr>
        <w:spacing w:line="240" w:lineRule="auto"/>
      </w:pPr>
      <w:r>
        <w:t>3</w:t>
      </w:r>
      <w:r>
        <w:tab/>
      </w:r>
      <w:r>
        <w:tab/>
      </w:r>
      <w:r>
        <w:tab/>
        <w:t>1</w:t>
      </w:r>
    </w:p>
    <w:p w14:paraId="11851EF5" w14:textId="6DD3BDD7" w:rsidR="00013B00" w:rsidRDefault="00013B00" w:rsidP="00233261">
      <w:pPr>
        <w:jc w:val="both"/>
      </w:pPr>
      <w:r>
        <w:t xml:space="preserve">Points for UL and UH are scored by awarding points to the top three eligible athletes.  </w:t>
      </w:r>
    </w:p>
    <w:p w14:paraId="6F26DB29" w14:textId="05DE2B7E" w:rsidR="00013B00" w:rsidRDefault="00013B00" w:rsidP="00233261">
      <w:pPr>
        <w:jc w:val="both"/>
      </w:pPr>
    </w:p>
    <w:p w14:paraId="558B7CA7" w14:textId="37373E24" w:rsidR="00013B00" w:rsidRDefault="00013B00" w:rsidP="00233261">
      <w:pPr>
        <w:jc w:val="both"/>
        <w:rPr>
          <w:b/>
          <w:bCs/>
          <w:color w:val="000000" w:themeColor="text1"/>
          <w:sz w:val="24"/>
        </w:rPr>
      </w:pPr>
      <w:r>
        <w:rPr>
          <w:i/>
          <w:noProof/>
          <w:color w:val="000000" w:themeColor="text1"/>
          <w:sz w:val="24"/>
          <w:lang w:val="en-US"/>
        </w:rPr>
        <w:drawing>
          <wp:anchor distT="0" distB="0" distL="114300" distR="114300" simplePos="0" relativeHeight="251773952" behindDoc="0" locked="0" layoutInCell="1" allowOverlap="1" wp14:anchorId="09017AFD" wp14:editId="5D57BBD9">
            <wp:simplePos x="0" y="0"/>
            <wp:positionH relativeFrom="column">
              <wp:posOffset>0</wp:posOffset>
            </wp:positionH>
            <wp:positionV relativeFrom="paragraph">
              <wp:posOffset>147955</wp:posOffset>
            </wp:positionV>
            <wp:extent cx="1828800" cy="3324860"/>
            <wp:effectExtent l="0" t="0" r="0" b="254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39887_976165355759988_7663152590815582287_n.jpg"/>
                    <pic:cNvPicPr/>
                  </pic:nvPicPr>
                  <pic:blipFill>
                    <a:blip r:embed="rId24">
                      <a:extLst>
                        <a:ext uri="{28A0092B-C50C-407E-A947-70E740481C1C}">
                          <a14:useLocalDpi xmlns:a14="http://schemas.microsoft.com/office/drawing/2010/main" val="0"/>
                        </a:ext>
                      </a:extLst>
                    </a:blip>
                    <a:stretch>
                      <a:fillRect/>
                    </a:stretch>
                  </pic:blipFill>
                  <pic:spPr>
                    <a:xfrm>
                      <a:off x="0" y="0"/>
                      <a:ext cx="1828800" cy="3324860"/>
                    </a:xfrm>
                    <a:prstGeom prst="rect">
                      <a:avLst/>
                    </a:prstGeom>
                  </pic:spPr>
                </pic:pic>
              </a:graphicData>
            </a:graphic>
            <wp14:sizeRelH relativeFrom="page">
              <wp14:pctWidth>0</wp14:pctWidth>
            </wp14:sizeRelH>
            <wp14:sizeRelV relativeFrom="page">
              <wp14:pctHeight>0</wp14:pctHeight>
            </wp14:sizeRelV>
          </wp:anchor>
        </w:drawing>
      </w:r>
    </w:p>
    <w:p w14:paraId="6FE09920" w14:textId="2A3AEB1B" w:rsidR="00233261" w:rsidRPr="00807EA3" w:rsidRDefault="00233261" w:rsidP="00233261">
      <w:pPr>
        <w:jc w:val="both"/>
        <w:rPr>
          <w:b/>
          <w:bCs/>
          <w:color w:val="000000" w:themeColor="text1"/>
          <w:sz w:val="24"/>
        </w:rPr>
      </w:pPr>
      <w:r w:rsidRPr="00807EA3">
        <w:rPr>
          <w:b/>
          <w:bCs/>
          <w:color w:val="000000" w:themeColor="text1"/>
          <w:sz w:val="24"/>
        </w:rPr>
        <w:t>Quality assurance and risk management</w:t>
      </w:r>
    </w:p>
    <w:p w14:paraId="57DF215E" w14:textId="7716637C" w:rsidR="00807EA3" w:rsidRPr="00233261" w:rsidRDefault="00807EA3" w:rsidP="00807EA3">
      <w:pPr>
        <w:jc w:val="both"/>
        <w:rPr>
          <w:color w:val="000000" w:themeColor="text1"/>
          <w:sz w:val="24"/>
        </w:rPr>
      </w:pPr>
      <w:r>
        <w:rPr>
          <w:bCs/>
          <w:color w:val="000000" w:themeColor="text1"/>
          <w:sz w:val="24"/>
        </w:rPr>
        <w:t xml:space="preserve">We conduct a full risk assessment prior to the championships. The event is fully permitted by UKA and we fulfil the requirement to have trained officials present at all events. Results reach the criteria to be uploaded to the powerof10.info. Hence, these results can be used as a qualifying standard for BUCS Indoor Championships. </w:t>
      </w:r>
    </w:p>
    <w:p w14:paraId="448131BF" w14:textId="2C624B78" w:rsidR="00916065" w:rsidRDefault="00916065" w:rsidP="00233261">
      <w:pPr>
        <w:jc w:val="both"/>
        <w:rPr>
          <w:b/>
          <w:bCs/>
          <w:color w:val="000000" w:themeColor="text1"/>
          <w:sz w:val="24"/>
        </w:rPr>
      </w:pPr>
    </w:p>
    <w:p w14:paraId="01345924" w14:textId="77777777" w:rsidR="00013B00" w:rsidRDefault="00013B00" w:rsidP="00233261">
      <w:pPr>
        <w:jc w:val="both"/>
        <w:rPr>
          <w:b/>
          <w:bCs/>
          <w:color w:val="000000" w:themeColor="text1"/>
          <w:sz w:val="24"/>
        </w:rPr>
      </w:pPr>
    </w:p>
    <w:p w14:paraId="504C76D8" w14:textId="77777777" w:rsidR="00013B00" w:rsidRDefault="00013B00" w:rsidP="00233261">
      <w:pPr>
        <w:jc w:val="both"/>
        <w:rPr>
          <w:b/>
          <w:bCs/>
          <w:color w:val="000000" w:themeColor="text1"/>
          <w:sz w:val="24"/>
        </w:rPr>
      </w:pPr>
    </w:p>
    <w:p w14:paraId="2078223A" w14:textId="77777777" w:rsidR="00013B00" w:rsidRDefault="00013B00" w:rsidP="00233261">
      <w:pPr>
        <w:jc w:val="both"/>
        <w:rPr>
          <w:b/>
          <w:bCs/>
          <w:color w:val="000000" w:themeColor="text1"/>
          <w:sz w:val="24"/>
        </w:rPr>
      </w:pPr>
    </w:p>
    <w:p w14:paraId="2BFAF4BB" w14:textId="77777777" w:rsidR="00013B00" w:rsidRDefault="00013B00" w:rsidP="00233261">
      <w:pPr>
        <w:jc w:val="both"/>
        <w:rPr>
          <w:b/>
          <w:bCs/>
          <w:color w:val="000000" w:themeColor="text1"/>
          <w:sz w:val="24"/>
        </w:rPr>
      </w:pPr>
    </w:p>
    <w:p w14:paraId="42CF3465" w14:textId="2219D658" w:rsidR="00916065" w:rsidRDefault="00916065" w:rsidP="00233261">
      <w:pPr>
        <w:jc w:val="both"/>
        <w:rPr>
          <w:b/>
          <w:bCs/>
          <w:color w:val="000000" w:themeColor="text1"/>
          <w:sz w:val="24"/>
        </w:rPr>
      </w:pPr>
      <w:r w:rsidRPr="00916065">
        <w:rPr>
          <w:b/>
          <w:bCs/>
          <w:color w:val="000000" w:themeColor="text1"/>
          <w:sz w:val="24"/>
        </w:rPr>
        <w:t>Changes in 2016</w:t>
      </w:r>
    </w:p>
    <w:p w14:paraId="2B5E47A7" w14:textId="5AEF8E49" w:rsidR="00916065" w:rsidRPr="00916065" w:rsidRDefault="00916065" w:rsidP="00233261">
      <w:pPr>
        <w:jc w:val="both"/>
        <w:rPr>
          <w:bCs/>
          <w:i/>
          <w:color w:val="000000" w:themeColor="text1"/>
          <w:sz w:val="24"/>
        </w:rPr>
      </w:pPr>
      <w:r w:rsidRPr="00916065">
        <w:rPr>
          <w:bCs/>
          <w:i/>
          <w:color w:val="000000" w:themeColor="text1"/>
          <w:sz w:val="24"/>
        </w:rPr>
        <w:t>Seeding</w:t>
      </w:r>
    </w:p>
    <w:p w14:paraId="5440A4AA" w14:textId="618C4C9B" w:rsidR="00916065" w:rsidRPr="00916065" w:rsidRDefault="00916065" w:rsidP="00233261">
      <w:pPr>
        <w:jc w:val="both"/>
        <w:rPr>
          <w:color w:val="000000" w:themeColor="text1"/>
          <w:sz w:val="24"/>
        </w:rPr>
      </w:pPr>
      <w:r>
        <w:rPr>
          <w:bCs/>
          <w:color w:val="000000" w:themeColor="text1"/>
          <w:sz w:val="24"/>
        </w:rPr>
        <w:t xml:space="preserve">In previous years, clubs designated an A-string athlete and unlimited B-string athletes. This system allowed the organisers to place all A-string athletes together in one or two races to ensure a spread of clubs in the fastest races. In 2016, clubs won’t designate A- or B-string athletes, but will instead solely list their personal bests. </w:t>
      </w:r>
      <w:r w:rsidR="00465A32">
        <w:rPr>
          <w:bCs/>
          <w:color w:val="000000" w:themeColor="text1"/>
          <w:sz w:val="24"/>
        </w:rPr>
        <w:t xml:space="preserve">If athletes don’t have personal bests, then estimated times should be provided. </w:t>
      </w:r>
      <w:r>
        <w:rPr>
          <w:bCs/>
          <w:color w:val="000000" w:themeColor="text1"/>
          <w:sz w:val="24"/>
        </w:rPr>
        <w:t xml:space="preserve">Heats will be seeded according to time only. If times are not provided, athletes will be put in the later heats. </w:t>
      </w:r>
    </w:p>
    <w:p w14:paraId="5A5539E4" w14:textId="6C6B0152" w:rsidR="00410414" w:rsidRDefault="00410414" w:rsidP="00233261">
      <w:pPr>
        <w:jc w:val="both"/>
        <w:rPr>
          <w:i/>
          <w:color w:val="000000" w:themeColor="text1"/>
          <w:sz w:val="24"/>
        </w:rPr>
      </w:pPr>
    </w:p>
    <w:p w14:paraId="60B8CEED" w14:textId="43775804" w:rsidR="00233261" w:rsidRPr="00522D54" w:rsidRDefault="00233261" w:rsidP="000B3235">
      <w:pPr>
        <w:pStyle w:val="Heading2"/>
        <w:ind w:firstLine="720"/>
      </w:pPr>
      <w:bookmarkStart w:id="11" w:name="_Toc336951024"/>
      <w:r w:rsidRPr="00522D54">
        <w:t>LUCA Outdoor Series</w:t>
      </w:r>
      <w:bookmarkEnd w:id="11"/>
    </w:p>
    <w:p w14:paraId="546BB7CF" w14:textId="77777777" w:rsidR="00603759" w:rsidRPr="00603759" w:rsidRDefault="00603759" w:rsidP="00603759">
      <w:pPr>
        <w:pStyle w:val="ListParagraph"/>
        <w:jc w:val="both"/>
        <w:rPr>
          <w:color w:val="000000" w:themeColor="text1"/>
          <w:sz w:val="28"/>
          <w:szCs w:val="28"/>
        </w:rPr>
      </w:pPr>
    </w:p>
    <w:p w14:paraId="2CE74014" w14:textId="35CF0819" w:rsidR="00233261" w:rsidRPr="00233261" w:rsidRDefault="00233261" w:rsidP="00233261">
      <w:pPr>
        <w:jc w:val="both"/>
        <w:rPr>
          <w:color w:val="000000" w:themeColor="text1"/>
          <w:sz w:val="24"/>
        </w:rPr>
      </w:pPr>
      <w:r w:rsidRPr="00233261">
        <w:rPr>
          <w:bCs/>
          <w:color w:val="000000" w:themeColor="text1"/>
          <w:sz w:val="24"/>
        </w:rPr>
        <w:t>The LUCA Outdoor Series (</w:t>
      </w:r>
      <w:r w:rsidR="00603759">
        <w:rPr>
          <w:bCs/>
          <w:color w:val="000000" w:themeColor="text1"/>
          <w:sz w:val="24"/>
        </w:rPr>
        <w:t>previously</w:t>
      </w:r>
      <w:r w:rsidRPr="00233261">
        <w:rPr>
          <w:bCs/>
          <w:color w:val="000000" w:themeColor="text1"/>
          <w:sz w:val="24"/>
        </w:rPr>
        <w:t>, London Colleges Athletics Series (LCAS)) is a three-match track and field series held at different venues, once a month, between March and May.</w:t>
      </w:r>
    </w:p>
    <w:p w14:paraId="3E91FAE9" w14:textId="412FCADA" w:rsidR="00233261" w:rsidRDefault="00FA2AA6" w:rsidP="00233261">
      <w:pPr>
        <w:jc w:val="both"/>
        <w:rPr>
          <w:bCs/>
          <w:color w:val="000000" w:themeColor="text1"/>
          <w:sz w:val="24"/>
        </w:rPr>
      </w:pPr>
      <w:r>
        <w:rPr>
          <w:bCs/>
          <w:color w:val="000000" w:themeColor="text1"/>
          <w:sz w:val="24"/>
        </w:rPr>
        <w:t>The series was first held in 2015 and acted as a precursor to the founding of LUCA. The series is aimed at providing track and field competition at a participation level, however we have been successful at attracting international athletes too. There are no entry standards required.</w:t>
      </w:r>
    </w:p>
    <w:p w14:paraId="7BECA982" w14:textId="020D696A" w:rsidR="00FA2AA6" w:rsidRDefault="00FA2AA6" w:rsidP="00233261">
      <w:pPr>
        <w:jc w:val="both"/>
        <w:rPr>
          <w:bCs/>
          <w:color w:val="000000" w:themeColor="text1"/>
          <w:sz w:val="24"/>
        </w:rPr>
      </w:pPr>
      <w:r>
        <w:rPr>
          <w:bCs/>
          <w:color w:val="000000" w:themeColor="text1"/>
          <w:sz w:val="24"/>
        </w:rPr>
        <w:t>The three venues have to conform to our quality assurance criteria, which includes</w:t>
      </w:r>
      <w:proofErr w:type="gramStart"/>
      <w:r>
        <w:rPr>
          <w:bCs/>
          <w:color w:val="000000" w:themeColor="text1"/>
          <w:sz w:val="24"/>
        </w:rPr>
        <w:t>;</w:t>
      </w:r>
      <w:proofErr w:type="gramEnd"/>
    </w:p>
    <w:p w14:paraId="6185D2F4" w14:textId="0D54A080" w:rsidR="00FA2AA6" w:rsidRDefault="00FA2AA6" w:rsidP="00233261">
      <w:pPr>
        <w:jc w:val="both"/>
        <w:rPr>
          <w:bCs/>
          <w:color w:val="000000" w:themeColor="text1"/>
          <w:sz w:val="24"/>
        </w:rPr>
      </w:pPr>
      <w:r>
        <w:rPr>
          <w:bCs/>
          <w:color w:val="000000" w:themeColor="text1"/>
          <w:sz w:val="24"/>
        </w:rPr>
        <w:t>-Must have a UKA permit</w:t>
      </w:r>
    </w:p>
    <w:p w14:paraId="5791BEE1" w14:textId="02C1855E" w:rsidR="00FA2AA6" w:rsidRDefault="00FA2AA6" w:rsidP="00233261">
      <w:pPr>
        <w:jc w:val="both"/>
        <w:rPr>
          <w:bCs/>
          <w:color w:val="000000" w:themeColor="text1"/>
          <w:sz w:val="24"/>
        </w:rPr>
      </w:pPr>
      <w:r>
        <w:rPr>
          <w:bCs/>
          <w:color w:val="000000" w:themeColor="text1"/>
          <w:sz w:val="24"/>
        </w:rPr>
        <w:t>-Must have public transport links</w:t>
      </w:r>
    </w:p>
    <w:p w14:paraId="029E020E" w14:textId="3128FCAF" w:rsidR="00FA2AA6" w:rsidRDefault="00FA2AA6" w:rsidP="00233261">
      <w:pPr>
        <w:jc w:val="both"/>
        <w:rPr>
          <w:bCs/>
          <w:color w:val="000000" w:themeColor="text1"/>
          <w:sz w:val="24"/>
        </w:rPr>
      </w:pPr>
      <w:r>
        <w:rPr>
          <w:bCs/>
          <w:color w:val="000000" w:themeColor="text1"/>
          <w:sz w:val="24"/>
        </w:rPr>
        <w:t>-Must be in London</w:t>
      </w:r>
    </w:p>
    <w:p w14:paraId="00754F33" w14:textId="77777777" w:rsidR="00FA2AA6" w:rsidRDefault="00FA2AA6" w:rsidP="00FA2AA6">
      <w:pPr>
        <w:jc w:val="both"/>
        <w:rPr>
          <w:bCs/>
          <w:color w:val="000000" w:themeColor="text1"/>
          <w:sz w:val="24"/>
        </w:rPr>
      </w:pPr>
      <w:r>
        <w:rPr>
          <w:bCs/>
          <w:color w:val="000000" w:themeColor="text1"/>
          <w:sz w:val="24"/>
        </w:rPr>
        <w:t>-Must have disabled access</w:t>
      </w:r>
    </w:p>
    <w:p w14:paraId="6039882A" w14:textId="0F4BF675" w:rsidR="00FA2AA6" w:rsidRDefault="00FA2AA6" w:rsidP="00FA2AA6">
      <w:pPr>
        <w:jc w:val="both"/>
        <w:rPr>
          <w:bCs/>
          <w:color w:val="000000" w:themeColor="text1"/>
          <w:sz w:val="24"/>
        </w:rPr>
      </w:pPr>
      <w:r>
        <w:rPr>
          <w:bCs/>
          <w:color w:val="000000" w:themeColor="text1"/>
          <w:sz w:val="24"/>
        </w:rPr>
        <w:t>Venues are decided by the organisation committee and publicised around October.</w:t>
      </w:r>
    </w:p>
    <w:p w14:paraId="3047B246" w14:textId="02AB8414" w:rsidR="002D75F3" w:rsidRDefault="002D75F3" w:rsidP="00FA2AA6">
      <w:pPr>
        <w:jc w:val="both"/>
        <w:rPr>
          <w:b/>
          <w:bCs/>
          <w:color w:val="000000" w:themeColor="text1"/>
          <w:sz w:val="24"/>
        </w:rPr>
      </w:pPr>
      <w:r>
        <w:rPr>
          <w:b/>
          <w:bCs/>
          <w:color w:val="000000" w:themeColor="text1"/>
          <w:sz w:val="24"/>
        </w:rPr>
        <w:t>Registration</w:t>
      </w:r>
    </w:p>
    <w:p w14:paraId="48F6730C" w14:textId="77777777" w:rsidR="002D75F3" w:rsidRDefault="002D75F3" w:rsidP="002D75F3">
      <w:pPr>
        <w:jc w:val="both"/>
        <w:rPr>
          <w:bCs/>
          <w:i/>
          <w:color w:val="000000" w:themeColor="text1"/>
          <w:sz w:val="24"/>
        </w:rPr>
      </w:pPr>
      <w:r w:rsidRPr="00807EA3">
        <w:rPr>
          <w:bCs/>
          <w:i/>
          <w:color w:val="000000" w:themeColor="text1"/>
          <w:sz w:val="24"/>
        </w:rPr>
        <w:t xml:space="preserve">Athletes at LUCA clubs: </w:t>
      </w:r>
    </w:p>
    <w:p w14:paraId="31A86183" w14:textId="77777777" w:rsidR="002D75F3" w:rsidRDefault="002D75F3" w:rsidP="002D75F3">
      <w:pPr>
        <w:jc w:val="both"/>
        <w:rPr>
          <w:bCs/>
          <w:color w:val="000000" w:themeColor="text1"/>
          <w:sz w:val="24"/>
        </w:rPr>
      </w:pPr>
      <w:r>
        <w:rPr>
          <w:bCs/>
          <w:color w:val="000000" w:themeColor="text1"/>
          <w:sz w:val="24"/>
        </w:rPr>
        <w:t>Club captains register members through a team online application form. This form will be available on the website 1 month before the event.</w:t>
      </w:r>
    </w:p>
    <w:p w14:paraId="4F2C9B9D" w14:textId="77777777" w:rsidR="00013B00" w:rsidRPr="00807EA3" w:rsidRDefault="00013B00" w:rsidP="002D75F3">
      <w:pPr>
        <w:jc w:val="both"/>
        <w:rPr>
          <w:bCs/>
          <w:i/>
          <w:color w:val="000000" w:themeColor="text1"/>
          <w:sz w:val="24"/>
        </w:rPr>
      </w:pPr>
    </w:p>
    <w:p w14:paraId="23B1A360" w14:textId="695EB329" w:rsidR="002D75F3" w:rsidRDefault="002D75F3" w:rsidP="002D75F3">
      <w:pPr>
        <w:jc w:val="both"/>
        <w:rPr>
          <w:bCs/>
          <w:i/>
          <w:color w:val="000000" w:themeColor="text1"/>
          <w:sz w:val="24"/>
        </w:rPr>
      </w:pPr>
      <w:r w:rsidRPr="00807EA3">
        <w:rPr>
          <w:bCs/>
          <w:i/>
          <w:color w:val="000000" w:themeColor="text1"/>
          <w:sz w:val="24"/>
        </w:rPr>
        <w:t xml:space="preserve">Athletes </w:t>
      </w:r>
      <w:r w:rsidR="00743FAB">
        <w:rPr>
          <w:bCs/>
          <w:i/>
          <w:color w:val="000000" w:themeColor="text1"/>
          <w:sz w:val="24"/>
        </w:rPr>
        <w:t>not in</w:t>
      </w:r>
      <w:r w:rsidRPr="00807EA3">
        <w:rPr>
          <w:bCs/>
          <w:i/>
          <w:color w:val="000000" w:themeColor="text1"/>
          <w:sz w:val="24"/>
        </w:rPr>
        <w:t xml:space="preserve"> clubs:</w:t>
      </w:r>
    </w:p>
    <w:p w14:paraId="70D569F8" w14:textId="1DC6E72A" w:rsidR="002D75F3" w:rsidRPr="00807EA3" w:rsidRDefault="002D75F3" w:rsidP="002D75F3">
      <w:pPr>
        <w:jc w:val="both"/>
        <w:rPr>
          <w:bCs/>
          <w:color w:val="000000" w:themeColor="text1"/>
          <w:sz w:val="24"/>
        </w:rPr>
      </w:pPr>
      <w:r>
        <w:rPr>
          <w:bCs/>
          <w:color w:val="000000" w:themeColor="text1"/>
          <w:sz w:val="24"/>
        </w:rPr>
        <w:t xml:space="preserve">Athletes at universities </w:t>
      </w:r>
      <w:r w:rsidR="00013B00">
        <w:rPr>
          <w:bCs/>
          <w:color w:val="000000" w:themeColor="text1"/>
          <w:sz w:val="24"/>
        </w:rPr>
        <w:t xml:space="preserve">but </w:t>
      </w:r>
      <w:r>
        <w:rPr>
          <w:bCs/>
          <w:color w:val="000000" w:themeColor="text1"/>
          <w:sz w:val="24"/>
        </w:rPr>
        <w:t>not involved in their athletics club can compete by completing the guest regis</w:t>
      </w:r>
      <w:r w:rsidR="00013B00">
        <w:rPr>
          <w:bCs/>
          <w:color w:val="000000" w:themeColor="text1"/>
          <w:sz w:val="24"/>
        </w:rPr>
        <w:t>tration form. However, we advise that</w:t>
      </w:r>
      <w:r>
        <w:rPr>
          <w:bCs/>
          <w:color w:val="000000" w:themeColor="text1"/>
          <w:sz w:val="24"/>
        </w:rPr>
        <w:t xml:space="preserve"> in the first instance that they contact their university athletics club.</w:t>
      </w:r>
    </w:p>
    <w:p w14:paraId="6538DCE7" w14:textId="77777777" w:rsidR="00743FAB" w:rsidRDefault="002D75F3" w:rsidP="002D75F3">
      <w:pPr>
        <w:jc w:val="both"/>
        <w:rPr>
          <w:bCs/>
          <w:i/>
          <w:color w:val="000000" w:themeColor="text1"/>
          <w:sz w:val="24"/>
        </w:rPr>
      </w:pPr>
      <w:r w:rsidRPr="00807EA3">
        <w:rPr>
          <w:bCs/>
          <w:i/>
          <w:color w:val="000000" w:themeColor="text1"/>
          <w:sz w:val="24"/>
        </w:rPr>
        <w:t>Athletes not at university:</w:t>
      </w:r>
      <w:r>
        <w:rPr>
          <w:bCs/>
          <w:i/>
          <w:color w:val="000000" w:themeColor="text1"/>
          <w:sz w:val="24"/>
        </w:rPr>
        <w:t xml:space="preserve"> </w:t>
      </w:r>
    </w:p>
    <w:p w14:paraId="464F55F7" w14:textId="517F70F2" w:rsidR="002D75F3" w:rsidRPr="00807EA3" w:rsidRDefault="002D75F3" w:rsidP="002D75F3">
      <w:pPr>
        <w:jc w:val="both"/>
        <w:rPr>
          <w:bCs/>
          <w:color w:val="000000" w:themeColor="text1"/>
          <w:sz w:val="24"/>
        </w:rPr>
      </w:pPr>
      <w:r>
        <w:rPr>
          <w:bCs/>
          <w:color w:val="000000" w:themeColor="text1"/>
          <w:sz w:val="24"/>
        </w:rPr>
        <w:t xml:space="preserve">We accept non-scoring guest entries at the LUCA indoor championships. Guests should complete the guest registration form online. </w:t>
      </w:r>
    </w:p>
    <w:p w14:paraId="7F4EFE48" w14:textId="77777777" w:rsidR="00604284" w:rsidRDefault="00604284" w:rsidP="00FA2AA6">
      <w:pPr>
        <w:jc w:val="both"/>
        <w:rPr>
          <w:b/>
          <w:bCs/>
          <w:color w:val="000000" w:themeColor="text1"/>
          <w:sz w:val="24"/>
        </w:rPr>
      </w:pPr>
    </w:p>
    <w:p w14:paraId="147E057F" w14:textId="3A055665" w:rsidR="00604284" w:rsidRDefault="00604284" w:rsidP="00FA2AA6">
      <w:pPr>
        <w:jc w:val="both"/>
        <w:rPr>
          <w:b/>
          <w:bCs/>
          <w:color w:val="000000" w:themeColor="text1"/>
          <w:sz w:val="24"/>
        </w:rPr>
      </w:pPr>
      <w:r>
        <w:rPr>
          <w:b/>
          <w:bCs/>
          <w:noProof/>
          <w:color w:val="000000" w:themeColor="text1"/>
          <w:sz w:val="24"/>
          <w:lang w:val="en-US"/>
        </w:rPr>
        <w:drawing>
          <wp:inline distT="0" distB="0" distL="0" distR="0" wp14:anchorId="79D03476" wp14:editId="365C3C44">
            <wp:extent cx="5731510" cy="3850005"/>
            <wp:effectExtent l="0" t="0" r="889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AS FINAL (147).JPG"/>
                    <pic:cNvPicPr/>
                  </pic:nvPicPr>
                  <pic:blipFill>
                    <a:blip r:embed="rId25">
                      <a:extLst>
                        <a:ext uri="{28A0092B-C50C-407E-A947-70E740481C1C}">
                          <a14:useLocalDpi xmlns:a14="http://schemas.microsoft.com/office/drawing/2010/main" val="0"/>
                        </a:ext>
                      </a:extLst>
                    </a:blip>
                    <a:stretch>
                      <a:fillRect/>
                    </a:stretch>
                  </pic:blipFill>
                  <pic:spPr>
                    <a:xfrm>
                      <a:off x="0" y="0"/>
                      <a:ext cx="5731510" cy="3850005"/>
                    </a:xfrm>
                    <a:prstGeom prst="rect">
                      <a:avLst/>
                    </a:prstGeom>
                  </pic:spPr>
                </pic:pic>
              </a:graphicData>
            </a:graphic>
          </wp:inline>
        </w:drawing>
      </w:r>
    </w:p>
    <w:p w14:paraId="41A59DFF" w14:textId="77777777" w:rsidR="00604284" w:rsidRDefault="00604284" w:rsidP="00FA2AA6">
      <w:pPr>
        <w:jc w:val="both"/>
        <w:rPr>
          <w:b/>
          <w:bCs/>
          <w:color w:val="000000" w:themeColor="text1"/>
          <w:sz w:val="24"/>
        </w:rPr>
      </w:pPr>
    </w:p>
    <w:p w14:paraId="09AB16B5" w14:textId="77777777" w:rsidR="00604284" w:rsidRDefault="00604284" w:rsidP="00FA2AA6">
      <w:pPr>
        <w:jc w:val="both"/>
        <w:rPr>
          <w:b/>
          <w:bCs/>
          <w:color w:val="000000" w:themeColor="text1"/>
          <w:sz w:val="24"/>
        </w:rPr>
      </w:pPr>
    </w:p>
    <w:p w14:paraId="0392D3C8" w14:textId="77777777" w:rsidR="00604284" w:rsidRDefault="00604284" w:rsidP="00FA2AA6">
      <w:pPr>
        <w:jc w:val="both"/>
        <w:rPr>
          <w:b/>
          <w:bCs/>
          <w:color w:val="000000" w:themeColor="text1"/>
          <w:sz w:val="24"/>
        </w:rPr>
      </w:pPr>
    </w:p>
    <w:p w14:paraId="32D351B6" w14:textId="77777777" w:rsidR="00604284" w:rsidRDefault="00604284" w:rsidP="00FA2AA6">
      <w:pPr>
        <w:jc w:val="both"/>
        <w:rPr>
          <w:b/>
          <w:bCs/>
          <w:color w:val="000000" w:themeColor="text1"/>
          <w:sz w:val="24"/>
        </w:rPr>
      </w:pPr>
    </w:p>
    <w:p w14:paraId="6FF2737A" w14:textId="77777777" w:rsidR="00604284" w:rsidRDefault="00604284" w:rsidP="00FA2AA6">
      <w:pPr>
        <w:jc w:val="both"/>
        <w:rPr>
          <w:b/>
          <w:bCs/>
          <w:color w:val="000000" w:themeColor="text1"/>
          <w:sz w:val="24"/>
        </w:rPr>
      </w:pPr>
    </w:p>
    <w:p w14:paraId="434510A6" w14:textId="77777777" w:rsidR="00604284" w:rsidRDefault="00604284" w:rsidP="00FA2AA6">
      <w:pPr>
        <w:jc w:val="both"/>
        <w:rPr>
          <w:b/>
          <w:bCs/>
          <w:color w:val="000000" w:themeColor="text1"/>
          <w:sz w:val="24"/>
        </w:rPr>
      </w:pPr>
    </w:p>
    <w:p w14:paraId="3C1EC00A" w14:textId="77777777" w:rsidR="00604284" w:rsidRDefault="00604284" w:rsidP="00FA2AA6">
      <w:pPr>
        <w:jc w:val="both"/>
        <w:rPr>
          <w:b/>
          <w:bCs/>
          <w:color w:val="000000" w:themeColor="text1"/>
          <w:sz w:val="24"/>
        </w:rPr>
      </w:pPr>
    </w:p>
    <w:p w14:paraId="7964B8D3" w14:textId="77777777" w:rsidR="002D75F3" w:rsidRDefault="002D75F3" w:rsidP="00FA2AA6">
      <w:pPr>
        <w:jc w:val="both"/>
        <w:rPr>
          <w:b/>
          <w:bCs/>
          <w:color w:val="000000" w:themeColor="text1"/>
          <w:sz w:val="24"/>
        </w:rPr>
      </w:pPr>
      <w:r>
        <w:rPr>
          <w:b/>
          <w:bCs/>
          <w:color w:val="000000" w:themeColor="text1"/>
          <w:sz w:val="24"/>
        </w:rPr>
        <w:t>Scoring</w:t>
      </w:r>
    </w:p>
    <w:p w14:paraId="28136B29" w14:textId="7EDEEB65" w:rsidR="002D75F3" w:rsidRDefault="002D75F3" w:rsidP="00FA2AA6">
      <w:pPr>
        <w:jc w:val="both"/>
        <w:rPr>
          <w:bCs/>
          <w:color w:val="000000" w:themeColor="text1"/>
          <w:sz w:val="24"/>
        </w:rPr>
      </w:pPr>
      <w:r>
        <w:rPr>
          <w:bCs/>
          <w:color w:val="000000" w:themeColor="text1"/>
          <w:sz w:val="24"/>
        </w:rPr>
        <w:t xml:space="preserve">The outdoor series is in a ‘diamond league’ format, with points gathered across all three meets in each event totalled and the highest scoring athlete awarded Gold. Points are also totalled for each university and go towards the Outdoor Series Championships Trophy. King’s College were inaugural winners and University College won in 2016. </w:t>
      </w:r>
    </w:p>
    <w:p w14:paraId="48F97B01" w14:textId="239E9B4F" w:rsidR="002D75F3" w:rsidRDefault="002D75F3" w:rsidP="00FA2AA6">
      <w:pPr>
        <w:jc w:val="both"/>
        <w:rPr>
          <w:bCs/>
          <w:color w:val="000000" w:themeColor="text1"/>
          <w:sz w:val="24"/>
        </w:rPr>
      </w:pPr>
      <w:r>
        <w:rPr>
          <w:bCs/>
          <w:color w:val="000000" w:themeColor="text1"/>
          <w:sz w:val="24"/>
        </w:rPr>
        <w:t>Points are awarded to the top six finishers in the following order:</w:t>
      </w:r>
    </w:p>
    <w:p w14:paraId="25F0A2C4" w14:textId="14E0F5AE" w:rsidR="002D75F3" w:rsidRDefault="002D75F3" w:rsidP="002D75F3">
      <w:pPr>
        <w:spacing w:line="240" w:lineRule="auto"/>
        <w:jc w:val="both"/>
        <w:rPr>
          <w:bCs/>
          <w:color w:val="000000" w:themeColor="text1"/>
          <w:sz w:val="24"/>
        </w:rPr>
      </w:pPr>
      <w:r w:rsidRPr="002D75F3">
        <w:rPr>
          <w:b/>
          <w:bCs/>
          <w:color w:val="000000" w:themeColor="text1"/>
          <w:sz w:val="24"/>
        </w:rPr>
        <w:t>Position</w:t>
      </w:r>
      <w:r>
        <w:rPr>
          <w:bCs/>
          <w:color w:val="000000" w:themeColor="text1"/>
          <w:sz w:val="24"/>
        </w:rPr>
        <w:tab/>
      </w:r>
      <w:r>
        <w:rPr>
          <w:bCs/>
          <w:color w:val="000000" w:themeColor="text1"/>
          <w:sz w:val="24"/>
        </w:rPr>
        <w:tab/>
      </w:r>
      <w:r w:rsidRPr="002D75F3">
        <w:rPr>
          <w:b/>
          <w:bCs/>
          <w:color w:val="000000" w:themeColor="text1"/>
          <w:sz w:val="24"/>
        </w:rPr>
        <w:t>Points</w:t>
      </w:r>
    </w:p>
    <w:p w14:paraId="04859CE7" w14:textId="16C2A8F4" w:rsidR="002D75F3" w:rsidRPr="002D75F3" w:rsidRDefault="002D75F3" w:rsidP="002D75F3">
      <w:pPr>
        <w:spacing w:line="240" w:lineRule="auto"/>
        <w:jc w:val="both"/>
        <w:rPr>
          <w:bCs/>
          <w:color w:val="000000" w:themeColor="text1"/>
          <w:sz w:val="24"/>
        </w:rPr>
      </w:pPr>
      <w:r w:rsidRPr="002D75F3">
        <w:rPr>
          <w:bCs/>
          <w:color w:val="000000" w:themeColor="text1"/>
          <w:sz w:val="24"/>
        </w:rPr>
        <w:t>1</w:t>
      </w:r>
      <w:r>
        <w:rPr>
          <w:bCs/>
          <w:color w:val="000000" w:themeColor="text1"/>
          <w:sz w:val="24"/>
        </w:rPr>
        <w:tab/>
      </w:r>
      <w:r>
        <w:rPr>
          <w:bCs/>
          <w:color w:val="000000" w:themeColor="text1"/>
          <w:sz w:val="24"/>
        </w:rPr>
        <w:tab/>
      </w:r>
      <w:r>
        <w:rPr>
          <w:bCs/>
          <w:color w:val="000000" w:themeColor="text1"/>
          <w:sz w:val="24"/>
        </w:rPr>
        <w:tab/>
      </w:r>
      <w:r w:rsidRPr="002D75F3">
        <w:rPr>
          <w:bCs/>
          <w:color w:val="000000" w:themeColor="text1"/>
          <w:sz w:val="24"/>
        </w:rPr>
        <w:t>7</w:t>
      </w:r>
    </w:p>
    <w:p w14:paraId="153DCAB0" w14:textId="3AB31823" w:rsidR="002D75F3" w:rsidRDefault="002D75F3" w:rsidP="002D75F3">
      <w:pPr>
        <w:spacing w:line="240" w:lineRule="auto"/>
      </w:pPr>
      <w:r>
        <w:t>2</w:t>
      </w:r>
      <w:r>
        <w:tab/>
      </w:r>
      <w:r>
        <w:tab/>
      </w:r>
      <w:r>
        <w:tab/>
        <w:t>5</w:t>
      </w:r>
    </w:p>
    <w:p w14:paraId="44D857F4" w14:textId="7B01BFFE" w:rsidR="002D75F3" w:rsidRDefault="002D75F3" w:rsidP="002D75F3">
      <w:pPr>
        <w:spacing w:line="240" w:lineRule="auto"/>
      </w:pPr>
      <w:r>
        <w:t>3</w:t>
      </w:r>
      <w:r>
        <w:tab/>
      </w:r>
      <w:r>
        <w:tab/>
      </w:r>
      <w:r>
        <w:tab/>
        <w:t>4</w:t>
      </w:r>
    </w:p>
    <w:p w14:paraId="558F717E" w14:textId="6FD867CA" w:rsidR="002D75F3" w:rsidRDefault="002D75F3" w:rsidP="002D75F3">
      <w:pPr>
        <w:spacing w:line="240" w:lineRule="auto"/>
      </w:pPr>
      <w:r>
        <w:t>4</w:t>
      </w:r>
      <w:r>
        <w:tab/>
      </w:r>
      <w:r>
        <w:tab/>
      </w:r>
      <w:r>
        <w:tab/>
        <w:t>3</w:t>
      </w:r>
    </w:p>
    <w:p w14:paraId="0D2F6F95" w14:textId="52A5EC7B" w:rsidR="002D75F3" w:rsidRDefault="002D75F3" w:rsidP="002D75F3">
      <w:pPr>
        <w:spacing w:line="240" w:lineRule="auto"/>
      </w:pPr>
      <w:r>
        <w:t>5</w:t>
      </w:r>
      <w:r>
        <w:tab/>
      </w:r>
      <w:r>
        <w:tab/>
      </w:r>
      <w:r>
        <w:tab/>
        <w:t>2</w:t>
      </w:r>
    </w:p>
    <w:p w14:paraId="5C12A738" w14:textId="426DFC0E" w:rsidR="002D75F3" w:rsidRPr="002D75F3" w:rsidRDefault="002D75F3" w:rsidP="002D75F3">
      <w:pPr>
        <w:spacing w:line="240" w:lineRule="auto"/>
      </w:pPr>
      <w:r>
        <w:t>6</w:t>
      </w:r>
      <w:r>
        <w:tab/>
      </w:r>
      <w:r>
        <w:tab/>
      </w:r>
      <w:r>
        <w:tab/>
        <w:t>1</w:t>
      </w:r>
    </w:p>
    <w:p w14:paraId="498EF43B" w14:textId="77777777" w:rsidR="002D75F3" w:rsidRDefault="002D75F3" w:rsidP="00FA2AA6">
      <w:pPr>
        <w:jc w:val="both"/>
        <w:rPr>
          <w:b/>
          <w:bCs/>
          <w:color w:val="000000" w:themeColor="text1"/>
          <w:sz w:val="24"/>
        </w:rPr>
      </w:pPr>
    </w:p>
    <w:p w14:paraId="37F1E021" w14:textId="77E4A0A9" w:rsidR="00A108C2" w:rsidRDefault="00A108C2" w:rsidP="00FA2AA6">
      <w:pPr>
        <w:jc w:val="both"/>
        <w:rPr>
          <w:bCs/>
          <w:color w:val="000000" w:themeColor="text1"/>
          <w:sz w:val="24"/>
        </w:rPr>
      </w:pPr>
      <w:r>
        <w:rPr>
          <w:bCs/>
          <w:color w:val="000000" w:themeColor="text1"/>
          <w:sz w:val="24"/>
        </w:rPr>
        <w:t xml:space="preserve">There are two types of event at the Outdoor Series. ‘Series events’ are repeated three times across the three meets, with medals awarded at the final meet to the athletes with the most points. ‘Special events’ are straight championships, held once across the series. </w:t>
      </w:r>
    </w:p>
    <w:p w14:paraId="16B8D967" w14:textId="6ECDE7DD" w:rsidR="002D75F3" w:rsidRDefault="00A108C2" w:rsidP="00FA2AA6">
      <w:pPr>
        <w:jc w:val="both"/>
        <w:rPr>
          <w:b/>
          <w:bCs/>
          <w:color w:val="000000" w:themeColor="text1"/>
          <w:sz w:val="24"/>
        </w:rPr>
      </w:pPr>
      <w:r>
        <w:rPr>
          <w:b/>
          <w:bCs/>
          <w:color w:val="000000" w:themeColor="text1"/>
          <w:sz w:val="24"/>
        </w:rPr>
        <w:t xml:space="preserve">Series events </w:t>
      </w:r>
    </w:p>
    <w:p w14:paraId="435DC80F" w14:textId="5BFF179C" w:rsidR="00A108C2" w:rsidRDefault="00A108C2" w:rsidP="00A108C2">
      <w:pPr>
        <w:rPr>
          <w:bCs/>
          <w:color w:val="000000" w:themeColor="text1"/>
          <w:sz w:val="24"/>
        </w:rPr>
      </w:pPr>
      <w:r>
        <w:rPr>
          <w:bCs/>
          <w:color w:val="000000" w:themeColor="text1"/>
          <w:sz w:val="24"/>
        </w:rPr>
        <w:t>100</w:t>
      </w:r>
      <w:r>
        <w:rPr>
          <w:bCs/>
          <w:color w:val="000000" w:themeColor="text1"/>
          <w:sz w:val="24"/>
        </w:rPr>
        <w:tab/>
      </w:r>
      <w:r>
        <w:rPr>
          <w:bCs/>
          <w:color w:val="000000" w:themeColor="text1"/>
          <w:sz w:val="24"/>
        </w:rPr>
        <w:tab/>
      </w:r>
      <w:r>
        <w:rPr>
          <w:bCs/>
          <w:color w:val="000000" w:themeColor="text1"/>
          <w:sz w:val="24"/>
        </w:rPr>
        <w:tab/>
        <w:t>100h</w:t>
      </w:r>
      <w:r>
        <w:rPr>
          <w:bCs/>
          <w:color w:val="000000" w:themeColor="text1"/>
          <w:sz w:val="24"/>
        </w:rPr>
        <w:br/>
        <w:t>11H</w:t>
      </w:r>
      <w:r>
        <w:rPr>
          <w:bCs/>
          <w:color w:val="000000" w:themeColor="text1"/>
          <w:sz w:val="24"/>
        </w:rPr>
        <w:tab/>
      </w:r>
      <w:r>
        <w:rPr>
          <w:bCs/>
          <w:color w:val="000000" w:themeColor="text1"/>
          <w:sz w:val="24"/>
        </w:rPr>
        <w:tab/>
      </w:r>
      <w:r>
        <w:rPr>
          <w:bCs/>
          <w:color w:val="000000" w:themeColor="text1"/>
          <w:sz w:val="24"/>
        </w:rPr>
        <w:tab/>
        <w:t>200</w:t>
      </w:r>
      <w:r>
        <w:rPr>
          <w:bCs/>
          <w:color w:val="000000" w:themeColor="text1"/>
          <w:sz w:val="24"/>
        </w:rPr>
        <w:br/>
        <w:t>400</w:t>
      </w:r>
      <w:r>
        <w:rPr>
          <w:bCs/>
          <w:color w:val="000000" w:themeColor="text1"/>
          <w:sz w:val="24"/>
        </w:rPr>
        <w:tab/>
      </w:r>
      <w:r>
        <w:rPr>
          <w:bCs/>
          <w:color w:val="000000" w:themeColor="text1"/>
          <w:sz w:val="24"/>
        </w:rPr>
        <w:tab/>
      </w:r>
      <w:r>
        <w:rPr>
          <w:bCs/>
          <w:color w:val="000000" w:themeColor="text1"/>
          <w:sz w:val="24"/>
        </w:rPr>
        <w:tab/>
        <w:t>800</w:t>
      </w:r>
      <w:r>
        <w:rPr>
          <w:bCs/>
          <w:color w:val="000000" w:themeColor="text1"/>
          <w:sz w:val="24"/>
        </w:rPr>
        <w:br/>
        <w:t>1500</w:t>
      </w:r>
      <w:r>
        <w:rPr>
          <w:bCs/>
          <w:color w:val="000000" w:themeColor="text1"/>
          <w:sz w:val="24"/>
        </w:rPr>
        <w:tab/>
      </w:r>
      <w:r>
        <w:rPr>
          <w:bCs/>
          <w:color w:val="000000" w:themeColor="text1"/>
          <w:sz w:val="24"/>
        </w:rPr>
        <w:tab/>
      </w:r>
      <w:r>
        <w:rPr>
          <w:bCs/>
          <w:color w:val="000000" w:themeColor="text1"/>
          <w:sz w:val="24"/>
        </w:rPr>
        <w:tab/>
        <w:t>5,000</w:t>
      </w:r>
      <w:r>
        <w:rPr>
          <w:bCs/>
          <w:color w:val="000000" w:themeColor="text1"/>
          <w:sz w:val="24"/>
        </w:rPr>
        <w:br/>
        <w:t>4X100</w:t>
      </w:r>
      <w:r>
        <w:rPr>
          <w:bCs/>
          <w:color w:val="000000" w:themeColor="text1"/>
          <w:sz w:val="24"/>
        </w:rPr>
        <w:tab/>
      </w:r>
      <w:r>
        <w:rPr>
          <w:bCs/>
          <w:color w:val="000000" w:themeColor="text1"/>
          <w:sz w:val="24"/>
        </w:rPr>
        <w:tab/>
      </w:r>
      <w:r>
        <w:rPr>
          <w:bCs/>
          <w:color w:val="000000" w:themeColor="text1"/>
          <w:sz w:val="24"/>
        </w:rPr>
        <w:tab/>
        <w:t>4X400</w:t>
      </w:r>
      <w:r>
        <w:rPr>
          <w:bCs/>
          <w:color w:val="000000" w:themeColor="text1"/>
          <w:sz w:val="24"/>
        </w:rPr>
        <w:br/>
        <w:t>Triple Jump</w:t>
      </w:r>
      <w:r>
        <w:rPr>
          <w:bCs/>
          <w:color w:val="000000" w:themeColor="text1"/>
          <w:sz w:val="24"/>
        </w:rPr>
        <w:tab/>
      </w:r>
      <w:r>
        <w:rPr>
          <w:bCs/>
          <w:color w:val="000000" w:themeColor="text1"/>
          <w:sz w:val="24"/>
        </w:rPr>
        <w:tab/>
        <w:t>Long Jump</w:t>
      </w:r>
      <w:r>
        <w:rPr>
          <w:bCs/>
          <w:color w:val="000000" w:themeColor="text1"/>
          <w:sz w:val="24"/>
        </w:rPr>
        <w:br/>
        <w:t>High Jump</w:t>
      </w:r>
      <w:r>
        <w:rPr>
          <w:bCs/>
          <w:color w:val="000000" w:themeColor="text1"/>
          <w:sz w:val="24"/>
        </w:rPr>
        <w:tab/>
      </w:r>
      <w:r>
        <w:rPr>
          <w:bCs/>
          <w:color w:val="000000" w:themeColor="text1"/>
          <w:sz w:val="24"/>
        </w:rPr>
        <w:tab/>
        <w:t>Shot Put</w:t>
      </w:r>
      <w:r>
        <w:rPr>
          <w:bCs/>
          <w:color w:val="000000" w:themeColor="text1"/>
          <w:sz w:val="24"/>
        </w:rPr>
        <w:br/>
        <w:t>Javelin</w:t>
      </w:r>
      <w:r>
        <w:rPr>
          <w:bCs/>
          <w:color w:val="000000" w:themeColor="text1"/>
          <w:sz w:val="24"/>
        </w:rPr>
        <w:tab/>
      </w:r>
      <w:r>
        <w:rPr>
          <w:bCs/>
          <w:color w:val="000000" w:themeColor="text1"/>
          <w:sz w:val="24"/>
        </w:rPr>
        <w:tab/>
      </w:r>
      <w:r>
        <w:rPr>
          <w:bCs/>
          <w:color w:val="000000" w:themeColor="text1"/>
          <w:sz w:val="24"/>
        </w:rPr>
        <w:tab/>
        <w:t>Discus</w:t>
      </w:r>
    </w:p>
    <w:p w14:paraId="0B80D918" w14:textId="77777777" w:rsidR="00604284" w:rsidRDefault="00604284" w:rsidP="00FA2AA6">
      <w:pPr>
        <w:jc w:val="both"/>
        <w:rPr>
          <w:b/>
          <w:bCs/>
          <w:color w:val="000000" w:themeColor="text1"/>
          <w:sz w:val="24"/>
        </w:rPr>
      </w:pPr>
    </w:p>
    <w:p w14:paraId="69151FC5" w14:textId="77777777" w:rsidR="00604284" w:rsidRDefault="00604284" w:rsidP="00FA2AA6">
      <w:pPr>
        <w:jc w:val="both"/>
        <w:rPr>
          <w:b/>
          <w:bCs/>
          <w:color w:val="000000" w:themeColor="text1"/>
          <w:sz w:val="24"/>
        </w:rPr>
      </w:pPr>
    </w:p>
    <w:p w14:paraId="6A70AF4A" w14:textId="77777777" w:rsidR="00604284" w:rsidRDefault="00604284" w:rsidP="00FA2AA6">
      <w:pPr>
        <w:jc w:val="both"/>
        <w:rPr>
          <w:b/>
          <w:bCs/>
          <w:color w:val="000000" w:themeColor="text1"/>
          <w:sz w:val="24"/>
        </w:rPr>
      </w:pPr>
    </w:p>
    <w:p w14:paraId="0001AB37" w14:textId="77777777" w:rsidR="00604284" w:rsidRDefault="00604284" w:rsidP="00FA2AA6">
      <w:pPr>
        <w:jc w:val="both"/>
        <w:rPr>
          <w:b/>
          <w:bCs/>
          <w:color w:val="000000" w:themeColor="text1"/>
          <w:sz w:val="24"/>
        </w:rPr>
      </w:pPr>
    </w:p>
    <w:p w14:paraId="5B11FDB9" w14:textId="77777777" w:rsidR="00604284" w:rsidRDefault="00604284" w:rsidP="00FA2AA6">
      <w:pPr>
        <w:jc w:val="both"/>
        <w:rPr>
          <w:b/>
          <w:bCs/>
          <w:color w:val="000000" w:themeColor="text1"/>
          <w:sz w:val="24"/>
        </w:rPr>
      </w:pPr>
    </w:p>
    <w:p w14:paraId="6C45031E" w14:textId="2E957D3A" w:rsidR="00A108C2" w:rsidRDefault="00A108C2" w:rsidP="00FA2AA6">
      <w:pPr>
        <w:jc w:val="both"/>
        <w:rPr>
          <w:b/>
          <w:bCs/>
          <w:color w:val="000000" w:themeColor="text1"/>
          <w:sz w:val="24"/>
        </w:rPr>
      </w:pPr>
      <w:r>
        <w:rPr>
          <w:b/>
          <w:bCs/>
          <w:color w:val="000000" w:themeColor="text1"/>
          <w:sz w:val="24"/>
        </w:rPr>
        <w:t>Special events</w:t>
      </w:r>
    </w:p>
    <w:p w14:paraId="4C7904A2" w14:textId="72D01FAD" w:rsidR="002D75F3" w:rsidRDefault="00A108C2" w:rsidP="00FA2AA6">
      <w:pPr>
        <w:jc w:val="both"/>
        <w:rPr>
          <w:bCs/>
          <w:color w:val="000000" w:themeColor="text1"/>
          <w:sz w:val="24"/>
        </w:rPr>
      </w:pPr>
      <w:r w:rsidRPr="00A108C2">
        <w:rPr>
          <w:bCs/>
          <w:i/>
          <w:color w:val="000000" w:themeColor="text1"/>
          <w:sz w:val="24"/>
        </w:rPr>
        <w:t>Match 1:</w:t>
      </w:r>
      <w:r>
        <w:rPr>
          <w:bCs/>
          <w:color w:val="000000" w:themeColor="text1"/>
          <w:sz w:val="24"/>
        </w:rPr>
        <w:t xml:space="preserve"> 10, 000</w:t>
      </w:r>
    </w:p>
    <w:p w14:paraId="18F464EA" w14:textId="283707E3" w:rsidR="00A108C2" w:rsidRDefault="00A108C2" w:rsidP="00FA2AA6">
      <w:pPr>
        <w:jc w:val="both"/>
        <w:rPr>
          <w:bCs/>
          <w:color w:val="000000" w:themeColor="text1"/>
          <w:sz w:val="24"/>
        </w:rPr>
      </w:pPr>
      <w:r w:rsidRPr="00A108C2">
        <w:rPr>
          <w:bCs/>
          <w:i/>
          <w:color w:val="000000" w:themeColor="text1"/>
          <w:sz w:val="24"/>
        </w:rPr>
        <w:t>Match 2:</w:t>
      </w:r>
      <w:r>
        <w:rPr>
          <w:bCs/>
          <w:color w:val="000000" w:themeColor="text1"/>
          <w:sz w:val="24"/>
        </w:rPr>
        <w:t xml:space="preserve"> Multi-Event Challenge</w:t>
      </w:r>
    </w:p>
    <w:p w14:paraId="6236693A" w14:textId="1D179F1B" w:rsidR="00A108C2" w:rsidRDefault="00A108C2" w:rsidP="00A108C2">
      <w:pPr>
        <w:rPr>
          <w:bCs/>
          <w:color w:val="000000" w:themeColor="text1"/>
          <w:sz w:val="24"/>
        </w:rPr>
      </w:pPr>
      <w:r>
        <w:rPr>
          <w:bCs/>
          <w:color w:val="000000" w:themeColor="text1"/>
          <w:sz w:val="24"/>
        </w:rPr>
        <w:t>Men: 100, 1500, shot put, high jump</w:t>
      </w:r>
      <w:r>
        <w:rPr>
          <w:bCs/>
          <w:color w:val="000000" w:themeColor="text1"/>
          <w:sz w:val="24"/>
        </w:rPr>
        <w:br/>
        <w:t>Women: 200m, 800m, shot put, high jump</w:t>
      </w:r>
    </w:p>
    <w:p w14:paraId="43F311B9" w14:textId="0789C266" w:rsidR="00E3269A" w:rsidRPr="00E3269A" w:rsidRDefault="00A108C2" w:rsidP="00E3269A">
      <w:pPr>
        <w:rPr>
          <w:bCs/>
          <w:sz w:val="24"/>
        </w:rPr>
      </w:pPr>
      <w:r w:rsidRPr="00E3269A">
        <w:rPr>
          <w:bCs/>
          <w:i/>
          <w:sz w:val="24"/>
        </w:rPr>
        <w:t>Match 3:</w:t>
      </w:r>
      <w:r w:rsidR="00E3269A">
        <w:rPr>
          <w:bCs/>
          <w:i/>
          <w:sz w:val="24"/>
        </w:rPr>
        <w:t xml:space="preserve"> </w:t>
      </w:r>
      <w:r w:rsidR="00E3269A">
        <w:rPr>
          <w:bCs/>
          <w:sz w:val="24"/>
        </w:rPr>
        <w:t xml:space="preserve">Mixed Relay Medley: 2X200, 2X400, </w:t>
      </w:r>
      <w:proofErr w:type="gramStart"/>
      <w:r w:rsidR="00E3269A">
        <w:rPr>
          <w:bCs/>
          <w:sz w:val="24"/>
        </w:rPr>
        <w:t>2X800</w:t>
      </w:r>
      <w:proofErr w:type="gramEnd"/>
      <w:r w:rsidR="00E3269A">
        <w:rPr>
          <w:bCs/>
          <w:sz w:val="24"/>
        </w:rPr>
        <w:t xml:space="preserve">. </w:t>
      </w:r>
      <w:r w:rsidR="00E3269A">
        <w:rPr>
          <w:bCs/>
          <w:sz w:val="24"/>
        </w:rPr>
        <w:br/>
      </w:r>
      <w:r w:rsidR="00E3269A" w:rsidRPr="00E3269A">
        <w:rPr>
          <w:bCs/>
          <w:sz w:val="24"/>
        </w:rPr>
        <w:t xml:space="preserve">Six athletes make up a team. Only two teams per club score. </w:t>
      </w:r>
      <w:proofErr w:type="gramStart"/>
      <w:r w:rsidR="00E3269A" w:rsidRPr="00E3269A">
        <w:rPr>
          <w:bCs/>
          <w:sz w:val="24"/>
        </w:rPr>
        <w:t>Each distance is run by a man and a woman</w:t>
      </w:r>
      <w:proofErr w:type="gramEnd"/>
      <w:r w:rsidR="00E3269A" w:rsidRPr="00E3269A">
        <w:rPr>
          <w:bCs/>
          <w:sz w:val="24"/>
        </w:rPr>
        <w:t>.</w:t>
      </w:r>
    </w:p>
    <w:p w14:paraId="5BEE6EBD" w14:textId="77777777" w:rsidR="00FA2AA6" w:rsidRPr="00807EA3" w:rsidRDefault="00FA2AA6" w:rsidP="00FA2AA6">
      <w:pPr>
        <w:jc w:val="both"/>
        <w:rPr>
          <w:b/>
          <w:bCs/>
          <w:color w:val="000000" w:themeColor="text1"/>
          <w:sz w:val="24"/>
        </w:rPr>
      </w:pPr>
      <w:r w:rsidRPr="00807EA3">
        <w:rPr>
          <w:b/>
          <w:bCs/>
          <w:color w:val="000000" w:themeColor="text1"/>
          <w:sz w:val="24"/>
        </w:rPr>
        <w:t>Quality assurance and risk management</w:t>
      </w:r>
    </w:p>
    <w:p w14:paraId="72A8A099" w14:textId="4A2607B7" w:rsidR="00FA2AA6" w:rsidRPr="00FA2AA6" w:rsidRDefault="00FA2AA6" w:rsidP="00233261">
      <w:pPr>
        <w:jc w:val="both"/>
        <w:rPr>
          <w:color w:val="000000" w:themeColor="text1"/>
          <w:sz w:val="24"/>
        </w:rPr>
      </w:pPr>
      <w:r>
        <w:rPr>
          <w:bCs/>
          <w:color w:val="000000" w:themeColor="text1"/>
          <w:sz w:val="24"/>
        </w:rPr>
        <w:t xml:space="preserve">We conduct a full risk assessment prior to each match. The event is fully permitted by UKA and we fulfil the requirement to have trained officials present at all events. Results reach the criteria to be uploaded to the powerof10.info. Hence, these results can be used as a qualifying standard for BUCS Indoor Championships. </w:t>
      </w:r>
    </w:p>
    <w:p w14:paraId="468F0975" w14:textId="77777777" w:rsidR="002D75F3" w:rsidRDefault="002D75F3" w:rsidP="00396513">
      <w:pPr>
        <w:jc w:val="both"/>
        <w:rPr>
          <w:b/>
          <w:bCs/>
          <w:color w:val="000000" w:themeColor="text1"/>
          <w:sz w:val="24"/>
        </w:rPr>
      </w:pPr>
    </w:p>
    <w:p w14:paraId="247B6C6D" w14:textId="77777777" w:rsidR="00396513" w:rsidRDefault="00396513" w:rsidP="00396513">
      <w:pPr>
        <w:jc w:val="both"/>
        <w:rPr>
          <w:b/>
          <w:bCs/>
          <w:color w:val="000000" w:themeColor="text1"/>
          <w:sz w:val="24"/>
        </w:rPr>
      </w:pPr>
      <w:r w:rsidRPr="00916065">
        <w:rPr>
          <w:b/>
          <w:bCs/>
          <w:color w:val="000000" w:themeColor="text1"/>
          <w:sz w:val="24"/>
        </w:rPr>
        <w:t>Changes in 2016</w:t>
      </w:r>
    </w:p>
    <w:p w14:paraId="7129574B" w14:textId="57D01807" w:rsidR="00396513" w:rsidRDefault="00396513" w:rsidP="00396513">
      <w:pPr>
        <w:pStyle w:val="ListParagraph"/>
        <w:numPr>
          <w:ilvl w:val="1"/>
          <w:numId w:val="24"/>
        </w:numPr>
        <w:jc w:val="both"/>
        <w:rPr>
          <w:bCs/>
          <w:color w:val="000000" w:themeColor="text1"/>
          <w:sz w:val="24"/>
        </w:rPr>
      </w:pPr>
      <w:r>
        <w:rPr>
          <w:bCs/>
          <w:color w:val="000000" w:themeColor="text1"/>
          <w:sz w:val="24"/>
        </w:rPr>
        <w:t>Name</w:t>
      </w:r>
    </w:p>
    <w:p w14:paraId="21718F9E" w14:textId="2C9C56EF" w:rsidR="00FA2AA6" w:rsidRPr="00396513" w:rsidRDefault="00396513" w:rsidP="00396513">
      <w:pPr>
        <w:jc w:val="both"/>
        <w:rPr>
          <w:bCs/>
          <w:color w:val="000000" w:themeColor="text1"/>
          <w:sz w:val="24"/>
        </w:rPr>
      </w:pPr>
      <w:r w:rsidRPr="00396513">
        <w:rPr>
          <w:bCs/>
          <w:color w:val="000000" w:themeColor="text1"/>
          <w:sz w:val="24"/>
        </w:rPr>
        <w:t xml:space="preserve">The outdoor series has changed its name from </w:t>
      </w:r>
      <w:r w:rsidRPr="00396513">
        <w:rPr>
          <w:bCs/>
          <w:i/>
          <w:color w:val="000000" w:themeColor="text1"/>
          <w:sz w:val="24"/>
        </w:rPr>
        <w:t xml:space="preserve">London Colleges Athletics Series (LCAS). </w:t>
      </w:r>
      <w:r w:rsidRPr="00396513">
        <w:rPr>
          <w:bCs/>
          <w:color w:val="000000" w:themeColor="text1"/>
          <w:sz w:val="24"/>
        </w:rPr>
        <w:t xml:space="preserve">We encourage all clubs to stop referring to the series as ‘LCAS’ and use ‘LUCA Outdoor series’ instead. </w:t>
      </w:r>
    </w:p>
    <w:p w14:paraId="309DD4DE" w14:textId="7DC56BFB" w:rsidR="00396513" w:rsidRDefault="00396513" w:rsidP="00396513">
      <w:pPr>
        <w:pStyle w:val="ListParagraph"/>
        <w:numPr>
          <w:ilvl w:val="1"/>
          <w:numId w:val="24"/>
        </w:numPr>
        <w:jc w:val="both"/>
        <w:rPr>
          <w:bCs/>
          <w:color w:val="000000" w:themeColor="text1"/>
          <w:sz w:val="24"/>
        </w:rPr>
      </w:pPr>
      <w:r>
        <w:rPr>
          <w:bCs/>
          <w:color w:val="000000" w:themeColor="text1"/>
          <w:sz w:val="24"/>
        </w:rPr>
        <w:t>Provision of Officials</w:t>
      </w:r>
    </w:p>
    <w:p w14:paraId="1FE3A354" w14:textId="7AFDA375" w:rsidR="00396513" w:rsidRDefault="00396513" w:rsidP="00396513">
      <w:pPr>
        <w:jc w:val="both"/>
        <w:rPr>
          <w:bCs/>
          <w:color w:val="000000" w:themeColor="text1"/>
          <w:sz w:val="24"/>
        </w:rPr>
      </w:pPr>
      <w:r>
        <w:rPr>
          <w:bCs/>
          <w:color w:val="000000" w:themeColor="text1"/>
          <w:sz w:val="24"/>
        </w:rPr>
        <w:t>In recognition of the difficulty in attracting officials to these events, large clubs will be requested to provide at least two officials per meet. To aid in this transition, LUCA has teamed up with EA to provide a fully funded and mentored officiating training programme (see below).</w:t>
      </w:r>
    </w:p>
    <w:p w14:paraId="2CAF0DD6" w14:textId="730907E1" w:rsidR="00396513" w:rsidRPr="00396513" w:rsidRDefault="00396513" w:rsidP="00396513">
      <w:pPr>
        <w:pStyle w:val="ListParagraph"/>
        <w:numPr>
          <w:ilvl w:val="1"/>
          <w:numId w:val="24"/>
        </w:numPr>
        <w:jc w:val="both"/>
        <w:rPr>
          <w:bCs/>
          <w:color w:val="000000" w:themeColor="text1"/>
          <w:sz w:val="24"/>
        </w:rPr>
      </w:pPr>
      <w:r w:rsidRPr="00396513">
        <w:rPr>
          <w:bCs/>
          <w:color w:val="000000" w:themeColor="text1"/>
          <w:sz w:val="24"/>
        </w:rPr>
        <w:t>Seeding</w:t>
      </w:r>
    </w:p>
    <w:p w14:paraId="4D3606C8" w14:textId="3407C888" w:rsidR="00396513" w:rsidRPr="00916065" w:rsidRDefault="00396513" w:rsidP="00396513">
      <w:pPr>
        <w:jc w:val="both"/>
        <w:rPr>
          <w:color w:val="000000" w:themeColor="text1"/>
          <w:sz w:val="24"/>
        </w:rPr>
      </w:pPr>
      <w:r>
        <w:rPr>
          <w:bCs/>
          <w:color w:val="000000" w:themeColor="text1"/>
          <w:sz w:val="24"/>
        </w:rPr>
        <w:t>In previous years, LUCA had the policy to include a spread of university’s in the top heats. However, after a vote from the council, seeding will now be solely reli</w:t>
      </w:r>
      <w:r w:rsidR="00465A32">
        <w:rPr>
          <w:bCs/>
          <w:color w:val="000000" w:themeColor="text1"/>
          <w:sz w:val="24"/>
        </w:rPr>
        <w:t xml:space="preserve">ant on reported personal bests. If athletes don’t have personal bests, then estimated times should be provided. If </w:t>
      </w:r>
      <w:r>
        <w:rPr>
          <w:bCs/>
          <w:color w:val="000000" w:themeColor="text1"/>
          <w:sz w:val="24"/>
        </w:rPr>
        <w:t xml:space="preserve">times are not provided, athletes will be put in the later heats. </w:t>
      </w:r>
    </w:p>
    <w:p w14:paraId="6F74A674" w14:textId="6922A028" w:rsidR="00396513" w:rsidRPr="00396513" w:rsidRDefault="00396513" w:rsidP="00396513">
      <w:pPr>
        <w:jc w:val="both"/>
        <w:rPr>
          <w:bCs/>
          <w:color w:val="000000" w:themeColor="text1"/>
          <w:sz w:val="24"/>
        </w:rPr>
      </w:pPr>
    </w:p>
    <w:p w14:paraId="2DFB4FF1" w14:textId="77777777" w:rsidR="00396513" w:rsidRDefault="00396513" w:rsidP="00233261">
      <w:pPr>
        <w:jc w:val="both"/>
        <w:rPr>
          <w:b/>
          <w:bCs/>
          <w:color w:val="000000" w:themeColor="text1"/>
          <w:sz w:val="24"/>
        </w:rPr>
      </w:pPr>
    </w:p>
    <w:p w14:paraId="76C38F69" w14:textId="77777777" w:rsidR="00233261" w:rsidRDefault="00233261" w:rsidP="000B3235">
      <w:pPr>
        <w:pStyle w:val="Heading2"/>
        <w:ind w:firstLine="720"/>
      </w:pPr>
      <w:bookmarkStart w:id="12" w:name="_Toc336951025"/>
      <w:r w:rsidRPr="00FA2AA6">
        <w:lastRenderedPageBreak/>
        <w:t>Removing barriers to competition</w:t>
      </w:r>
      <w:bookmarkEnd w:id="12"/>
    </w:p>
    <w:p w14:paraId="1C825768" w14:textId="77777777" w:rsidR="000B3235" w:rsidRPr="000B3235" w:rsidRDefault="000B3235" w:rsidP="000B3235"/>
    <w:p w14:paraId="4761ACA6" w14:textId="34D78EE4" w:rsidR="00233261" w:rsidRPr="00233261" w:rsidRDefault="00233261" w:rsidP="00233261">
      <w:pPr>
        <w:jc w:val="both"/>
        <w:rPr>
          <w:color w:val="000000" w:themeColor="text1"/>
          <w:sz w:val="24"/>
        </w:rPr>
      </w:pPr>
      <w:r w:rsidRPr="00233261">
        <w:rPr>
          <w:bCs/>
          <w:color w:val="000000" w:themeColor="text1"/>
          <w:sz w:val="24"/>
        </w:rPr>
        <w:t>LUCA is committed to removing barriers to participation. In 2015/16 we made significant</w:t>
      </w:r>
      <w:r w:rsidR="00FA2AA6">
        <w:rPr>
          <w:bCs/>
          <w:color w:val="000000" w:themeColor="text1"/>
          <w:sz w:val="24"/>
        </w:rPr>
        <w:t xml:space="preserve"> progress in making competing in our events even easier. These changes included:</w:t>
      </w:r>
    </w:p>
    <w:p w14:paraId="3C8A1133" w14:textId="61DA14E3" w:rsidR="00FA2AA6" w:rsidRPr="00E3269A" w:rsidRDefault="00E3269A" w:rsidP="00E3269A">
      <w:pPr>
        <w:pStyle w:val="ListParagraph"/>
        <w:numPr>
          <w:ilvl w:val="0"/>
          <w:numId w:val="29"/>
        </w:numPr>
        <w:jc w:val="both"/>
        <w:rPr>
          <w:color w:val="000000" w:themeColor="text1"/>
          <w:sz w:val="24"/>
        </w:rPr>
      </w:pPr>
      <w:r>
        <w:rPr>
          <w:bCs/>
          <w:color w:val="000000" w:themeColor="text1"/>
          <w:sz w:val="24"/>
        </w:rPr>
        <w:t>P</w:t>
      </w:r>
      <w:r w:rsidR="00FA2AA6" w:rsidRPr="00E3269A">
        <w:rPr>
          <w:bCs/>
          <w:color w:val="000000" w:themeColor="text1"/>
          <w:sz w:val="24"/>
        </w:rPr>
        <w:t xml:space="preserve">roviding ambulant throwing at </w:t>
      </w:r>
      <w:r w:rsidR="002C0A8A" w:rsidRPr="00E3269A">
        <w:rPr>
          <w:bCs/>
          <w:color w:val="000000" w:themeColor="text1"/>
          <w:sz w:val="24"/>
        </w:rPr>
        <w:t>the outdoor series</w:t>
      </w:r>
    </w:p>
    <w:p w14:paraId="09293FBD" w14:textId="06602FF2" w:rsidR="00233261" w:rsidRPr="00E3269A" w:rsidRDefault="00233261" w:rsidP="00E3269A">
      <w:pPr>
        <w:pStyle w:val="ListParagraph"/>
        <w:numPr>
          <w:ilvl w:val="0"/>
          <w:numId w:val="29"/>
        </w:numPr>
        <w:jc w:val="both"/>
        <w:rPr>
          <w:color w:val="000000" w:themeColor="text1"/>
          <w:sz w:val="24"/>
        </w:rPr>
      </w:pPr>
      <w:r w:rsidRPr="00E3269A">
        <w:rPr>
          <w:bCs/>
          <w:color w:val="000000" w:themeColor="text1"/>
          <w:sz w:val="24"/>
        </w:rPr>
        <w:t>Online entry form for Indoor and Outdoor championships</w:t>
      </w:r>
    </w:p>
    <w:p w14:paraId="0E7EEA90" w14:textId="7544902F" w:rsidR="00233261" w:rsidRPr="00E3269A" w:rsidRDefault="00233261" w:rsidP="00E3269A">
      <w:pPr>
        <w:pStyle w:val="ListParagraph"/>
        <w:numPr>
          <w:ilvl w:val="0"/>
          <w:numId w:val="29"/>
        </w:numPr>
        <w:jc w:val="both"/>
        <w:rPr>
          <w:color w:val="000000" w:themeColor="text1"/>
          <w:sz w:val="24"/>
        </w:rPr>
      </w:pPr>
      <w:r w:rsidRPr="00E3269A">
        <w:rPr>
          <w:bCs/>
          <w:color w:val="000000" w:themeColor="text1"/>
          <w:sz w:val="24"/>
        </w:rPr>
        <w:t>Allowing guest entries at all competitions</w:t>
      </w:r>
    </w:p>
    <w:p w14:paraId="35F952EE" w14:textId="625C5DF9" w:rsidR="00233261" w:rsidRPr="00E3269A" w:rsidRDefault="00233261" w:rsidP="00E3269A">
      <w:pPr>
        <w:pStyle w:val="ListParagraph"/>
        <w:numPr>
          <w:ilvl w:val="0"/>
          <w:numId w:val="29"/>
        </w:numPr>
        <w:jc w:val="both"/>
        <w:rPr>
          <w:bCs/>
          <w:color w:val="000000" w:themeColor="text1"/>
          <w:sz w:val="24"/>
        </w:rPr>
      </w:pPr>
      <w:r w:rsidRPr="00E3269A">
        <w:rPr>
          <w:bCs/>
          <w:color w:val="000000" w:themeColor="text1"/>
          <w:sz w:val="24"/>
        </w:rPr>
        <w:t>No preregistration necessary for the LCL - just turn up and run</w:t>
      </w:r>
    </w:p>
    <w:p w14:paraId="618F016E" w14:textId="77777777" w:rsidR="00AC078E" w:rsidRDefault="00AC078E" w:rsidP="00233261">
      <w:pPr>
        <w:jc w:val="both"/>
        <w:rPr>
          <w:bCs/>
          <w:color w:val="000000" w:themeColor="text1"/>
          <w:sz w:val="24"/>
        </w:rPr>
      </w:pPr>
    </w:p>
    <w:p w14:paraId="1EB6B053" w14:textId="27683A89" w:rsidR="00604284" w:rsidRDefault="00604284" w:rsidP="00AC078E">
      <w:pPr>
        <w:jc w:val="both"/>
        <w:rPr>
          <w:b/>
          <w:bCs/>
          <w:color w:val="000000" w:themeColor="text1"/>
          <w:sz w:val="40"/>
          <w:szCs w:val="40"/>
        </w:rPr>
      </w:pPr>
      <w:r>
        <w:rPr>
          <w:b/>
          <w:bCs/>
          <w:noProof/>
          <w:color w:val="000000" w:themeColor="text1"/>
          <w:sz w:val="40"/>
          <w:szCs w:val="40"/>
          <w:lang w:val="en-US"/>
        </w:rPr>
        <w:drawing>
          <wp:inline distT="0" distB="0" distL="0" distR="0" wp14:anchorId="7867BE20" wp14:editId="61AA8AFE">
            <wp:extent cx="5731510" cy="3806081"/>
            <wp:effectExtent l="0" t="0" r="8890" b="444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3806081"/>
                    </a:xfrm>
                    <a:prstGeom prst="rect">
                      <a:avLst/>
                    </a:prstGeom>
                    <a:noFill/>
                    <a:ln>
                      <a:noFill/>
                    </a:ln>
                  </pic:spPr>
                </pic:pic>
              </a:graphicData>
            </a:graphic>
          </wp:inline>
        </w:drawing>
      </w:r>
    </w:p>
    <w:p w14:paraId="61971CEB" w14:textId="77777777" w:rsidR="00604284" w:rsidRDefault="00604284" w:rsidP="00AC078E">
      <w:pPr>
        <w:jc w:val="both"/>
        <w:rPr>
          <w:b/>
          <w:bCs/>
          <w:color w:val="000000" w:themeColor="text1"/>
          <w:sz w:val="40"/>
          <w:szCs w:val="40"/>
        </w:rPr>
      </w:pPr>
    </w:p>
    <w:p w14:paraId="7D3D491F" w14:textId="77777777" w:rsidR="00604284" w:rsidRDefault="00604284" w:rsidP="00AC078E">
      <w:pPr>
        <w:jc w:val="both"/>
        <w:rPr>
          <w:b/>
          <w:bCs/>
          <w:color w:val="000000" w:themeColor="text1"/>
          <w:sz w:val="40"/>
          <w:szCs w:val="40"/>
        </w:rPr>
      </w:pPr>
    </w:p>
    <w:p w14:paraId="332B1DBA" w14:textId="77777777" w:rsidR="00604284" w:rsidRDefault="00604284" w:rsidP="00AC078E">
      <w:pPr>
        <w:jc w:val="both"/>
        <w:rPr>
          <w:b/>
          <w:bCs/>
          <w:color w:val="000000" w:themeColor="text1"/>
          <w:sz w:val="40"/>
          <w:szCs w:val="40"/>
        </w:rPr>
      </w:pPr>
    </w:p>
    <w:p w14:paraId="18203EF7" w14:textId="77777777" w:rsidR="00604284" w:rsidRDefault="00604284" w:rsidP="00AC078E">
      <w:pPr>
        <w:jc w:val="both"/>
        <w:rPr>
          <w:b/>
          <w:bCs/>
          <w:color w:val="000000" w:themeColor="text1"/>
          <w:sz w:val="40"/>
          <w:szCs w:val="40"/>
        </w:rPr>
      </w:pPr>
    </w:p>
    <w:p w14:paraId="281C4DC4" w14:textId="77777777" w:rsidR="00604284" w:rsidRDefault="00604284" w:rsidP="00AC078E">
      <w:pPr>
        <w:jc w:val="both"/>
        <w:rPr>
          <w:b/>
          <w:bCs/>
          <w:color w:val="000000" w:themeColor="text1"/>
          <w:sz w:val="40"/>
          <w:szCs w:val="40"/>
        </w:rPr>
      </w:pPr>
    </w:p>
    <w:p w14:paraId="78D32E3A" w14:textId="77777777" w:rsidR="00AC078E" w:rsidRDefault="00AC078E" w:rsidP="000B3235">
      <w:pPr>
        <w:pStyle w:val="Heading2"/>
        <w:ind w:firstLine="720"/>
      </w:pPr>
      <w:bookmarkStart w:id="13" w:name="_Toc336951026"/>
      <w:r w:rsidRPr="00FA2AA6">
        <w:lastRenderedPageBreak/>
        <w:t>Pathways for individuals</w:t>
      </w:r>
      <w:bookmarkEnd w:id="13"/>
    </w:p>
    <w:p w14:paraId="58A17090" w14:textId="77777777" w:rsidR="00AC078E" w:rsidRPr="00233261" w:rsidRDefault="00AC078E" w:rsidP="00AC078E">
      <w:pPr>
        <w:jc w:val="both"/>
        <w:rPr>
          <w:color w:val="000000" w:themeColor="text1"/>
          <w:sz w:val="24"/>
        </w:rPr>
      </w:pPr>
      <w:r w:rsidRPr="00233261">
        <w:rPr>
          <w:bCs/>
          <w:color w:val="000000" w:themeColor="text1"/>
          <w:sz w:val="24"/>
        </w:rPr>
        <w:t>Despite our focus on developing athletics at a club level, we recognise that not all students want to compete through the traditional club route. We also cater for student athletes who want to access our events without becoming a member of their club. We have made changes to the London Colleges League to make it easier for non-club students to compete. We will no longer require students to register their result with their club captain. Instead, all finishers will head straight to a results tent to confirm their finishing position (see section; London Colleges League).</w:t>
      </w:r>
    </w:p>
    <w:p w14:paraId="4636CFDF" w14:textId="77777777" w:rsidR="00AC078E" w:rsidRDefault="00AC078E" w:rsidP="00233261">
      <w:pPr>
        <w:jc w:val="both"/>
        <w:rPr>
          <w:bCs/>
          <w:color w:val="000000" w:themeColor="text1"/>
          <w:sz w:val="24"/>
        </w:rPr>
      </w:pPr>
    </w:p>
    <w:p w14:paraId="4F4E1523" w14:textId="77777777" w:rsidR="00233261" w:rsidRPr="00FA2AA6" w:rsidRDefault="00233261" w:rsidP="000B3235">
      <w:pPr>
        <w:pStyle w:val="Heading2"/>
        <w:ind w:firstLine="720"/>
      </w:pPr>
      <w:bookmarkStart w:id="14" w:name="_Toc336951027"/>
      <w:r w:rsidRPr="00FA2AA6">
        <w:t>Widening Participation</w:t>
      </w:r>
      <w:bookmarkEnd w:id="14"/>
    </w:p>
    <w:p w14:paraId="018DB549" w14:textId="77777777" w:rsidR="00233261" w:rsidRDefault="00233261" w:rsidP="00233261">
      <w:pPr>
        <w:jc w:val="both"/>
        <w:rPr>
          <w:bCs/>
          <w:color w:val="000000" w:themeColor="text1"/>
          <w:sz w:val="24"/>
        </w:rPr>
      </w:pPr>
      <w:r w:rsidRPr="00233261">
        <w:rPr>
          <w:bCs/>
          <w:color w:val="000000" w:themeColor="text1"/>
          <w:sz w:val="24"/>
        </w:rPr>
        <w:t>“Athletics” encompasses all forms of running. Whilst traditionally seen as a competitive track sport, LUCA recognises that athletics provides an opportunity to engage with target demographics. Specifically, LUCA has a special interest in encouraging women and inactive students to participate in running. To achieve this aim, we work with community partners and member clubs to host tailored events aimed at these groups.</w:t>
      </w:r>
    </w:p>
    <w:p w14:paraId="710C2B58" w14:textId="77777777" w:rsidR="00743FAB" w:rsidRPr="00233261" w:rsidRDefault="00743FAB" w:rsidP="00233261">
      <w:pPr>
        <w:jc w:val="both"/>
        <w:rPr>
          <w:color w:val="000000" w:themeColor="text1"/>
          <w:sz w:val="24"/>
        </w:rPr>
      </w:pPr>
    </w:p>
    <w:p w14:paraId="347075A1" w14:textId="77777777" w:rsidR="00233261" w:rsidRPr="00FA2AA6" w:rsidRDefault="00233261" w:rsidP="000B3235">
      <w:pPr>
        <w:pStyle w:val="Heading2"/>
        <w:ind w:firstLine="720"/>
      </w:pPr>
      <w:bookmarkStart w:id="15" w:name="_Toc336951028"/>
      <w:r w:rsidRPr="00FA2AA6">
        <w:t>This Girl Can</w:t>
      </w:r>
      <w:bookmarkEnd w:id="15"/>
    </w:p>
    <w:p w14:paraId="72F4FB51" w14:textId="7BE3FF5E" w:rsidR="00233261" w:rsidRPr="00233261" w:rsidRDefault="00233261" w:rsidP="00233261">
      <w:pPr>
        <w:jc w:val="both"/>
        <w:rPr>
          <w:color w:val="000000" w:themeColor="text1"/>
          <w:sz w:val="24"/>
        </w:rPr>
      </w:pPr>
      <w:r w:rsidRPr="00233261">
        <w:rPr>
          <w:bCs/>
          <w:color w:val="000000" w:themeColor="text1"/>
          <w:sz w:val="24"/>
        </w:rPr>
        <w:t xml:space="preserve">LUCA fully supports the recent surge in </w:t>
      </w:r>
      <w:r w:rsidR="00FA2AA6">
        <w:rPr>
          <w:bCs/>
          <w:color w:val="000000" w:themeColor="text1"/>
          <w:sz w:val="24"/>
        </w:rPr>
        <w:t>female-only</w:t>
      </w:r>
      <w:r w:rsidRPr="00233261">
        <w:rPr>
          <w:bCs/>
          <w:color w:val="000000" w:themeColor="text1"/>
          <w:sz w:val="24"/>
        </w:rPr>
        <w:t xml:space="preserve"> running events. One of the ways we encourage less active or inactive women to give it a go, as well as to celebrate those who are already active, is to provide women-only fun events. This year LUCA took the lead and hosted the inaugural event for women at any LUCA club: These Girls Can Neon Rave Run, a Colour Run inspired 5km neon run at Burgess Park. Women turned out in </w:t>
      </w:r>
      <w:proofErr w:type="gramStart"/>
      <w:r w:rsidRPr="00233261">
        <w:rPr>
          <w:bCs/>
          <w:color w:val="000000" w:themeColor="text1"/>
          <w:sz w:val="24"/>
        </w:rPr>
        <w:t>their</w:t>
      </w:r>
      <w:proofErr w:type="gramEnd"/>
      <w:r w:rsidRPr="00233261">
        <w:rPr>
          <w:bCs/>
          <w:color w:val="000000" w:themeColor="text1"/>
          <w:sz w:val="24"/>
        </w:rPr>
        <w:t xml:space="preserve"> hundreds from many universities dressed head-to-toe in neon attire and adorned in neon face paint. At every </w:t>
      </w:r>
      <w:r w:rsidR="00B003F8" w:rsidRPr="00233261">
        <w:rPr>
          <w:bCs/>
          <w:color w:val="000000" w:themeColor="text1"/>
          <w:sz w:val="24"/>
        </w:rPr>
        <w:t>kilometre</w:t>
      </w:r>
      <w:r w:rsidRPr="00233261">
        <w:rPr>
          <w:bCs/>
          <w:color w:val="000000" w:themeColor="text1"/>
          <w:sz w:val="24"/>
        </w:rPr>
        <w:t xml:space="preserve"> there was a station that gave the women a chance to recover their breath whilst participating</w:t>
      </w:r>
      <w:r w:rsidR="00FA2AA6">
        <w:rPr>
          <w:bCs/>
          <w:color w:val="000000" w:themeColor="text1"/>
          <w:sz w:val="24"/>
        </w:rPr>
        <w:t xml:space="preserve"> in some fun games (dance off, </w:t>
      </w:r>
      <w:r w:rsidRPr="00233261">
        <w:rPr>
          <w:bCs/>
          <w:color w:val="000000" w:themeColor="text1"/>
          <w:sz w:val="24"/>
        </w:rPr>
        <w:t xml:space="preserve">photos on a bridge, powder paint throwing) and ensuring the group stayed together. This event was a huge success and the university athletics clubs reaped the rewards with some ladies joining their university club. </w:t>
      </w:r>
    </w:p>
    <w:p w14:paraId="1ECE5C3F" w14:textId="50A1644A" w:rsidR="00FA2AA6" w:rsidRDefault="00FA2AA6" w:rsidP="00233261">
      <w:pPr>
        <w:jc w:val="both"/>
        <w:rPr>
          <w:bCs/>
          <w:color w:val="000000" w:themeColor="text1"/>
          <w:sz w:val="24"/>
        </w:rPr>
      </w:pPr>
      <w:r>
        <w:rPr>
          <w:bCs/>
          <w:color w:val="000000" w:themeColor="text1"/>
          <w:sz w:val="24"/>
        </w:rPr>
        <w:t xml:space="preserve">Building on the </w:t>
      </w:r>
      <w:r w:rsidR="00B003F8">
        <w:rPr>
          <w:bCs/>
          <w:color w:val="000000" w:themeColor="text1"/>
          <w:sz w:val="24"/>
        </w:rPr>
        <w:t>success</w:t>
      </w:r>
      <w:r>
        <w:rPr>
          <w:bCs/>
          <w:color w:val="000000" w:themeColor="text1"/>
          <w:sz w:val="24"/>
        </w:rPr>
        <w:t xml:space="preserve"> of the 2016 This Girl Can event, we will host repeat of this event during ‘This BUCS Girl Can’ week. Keep an eye on the website for more information. </w:t>
      </w:r>
    </w:p>
    <w:p w14:paraId="37A5467B" w14:textId="69CF9F39" w:rsidR="00233261" w:rsidRPr="00FA2AA6" w:rsidRDefault="0059274D" w:rsidP="000B3235">
      <w:pPr>
        <w:pStyle w:val="Heading2"/>
        <w:ind w:firstLine="720"/>
      </w:pPr>
      <w:bookmarkStart w:id="16" w:name="_Toc336951029"/>
      <w:r>
        <w:t>London Student</w:t>
      </w:r>
      <w:r w:rsidR="00233261" w:rsidRPr="00FA2AA6">
        <w:t>s</w:t>
      </w:r>
      <w:r>
        <w:t>’</w:t>
      </w:r>
      <w:r w:rsidR="00233261" w:rsidRPr="00FA2AA6">
        <w:t xml:space="preserve"> Run</w:t>
      </w:r>
      <w:bookmarkEnd w:id="16"/>
    </w:p>
    <w:p w14:paraId="0FFC7C7B" w14:textId="76BF8C57" w:rsidR="00FA2AA6" w:rsidRDefault="0059274D" w:rsidP="00233261">
      <w:pPr>
        <w:jc w:val="both"/>
        <w:rPr>
          <w:bCs/>
          <w:sz w:val="24"/>
        </w:rPr>
      </w:pPr>
      <w:r>
        <w:rPr>
          <w:bCs/>
          <w:sz w:val="24"/>
        </w:rPr>
        <w:t>LUCA is proud to announce the first ever London Students’ Run at the Queen Elizabeth Olympic Park on Sunday 4</w:t>
      </w:r>
      <w:r w:rsidRPr="0059274D">
        <w:rPr>
          <w:bCs/>
          <w:sz w:val="24"/>
          <w:vertAlign w:val="superscript"/>
        </w:rPr>
        <w:t>th</w:t>
      </w:r>
      <w:r>
        <w:rPr>
          <w:bCs/>
          <w:sz w:val="24"/>
        </w:rPr>
        <w:t xml:space="preserve"> December 2016. The event will be a fun, electronically timed 5 and 10k for all students in and around London. Clubs will be given a discount code for members to receive £5 of entry (£10 instead of £15). More information on the event website</w:t>
      </w:r>
      <w:proofErr w:type="gramStart"/>
      <w:r>
        <w:rPr>
          <w:bCs/>
          <w:sz w:val="24"/>
        </w:rPr>
        <w:t>;</w:t>
      </w:r>
      <w:proofErr w:type="gramEnd"/>
      <w:r>
        <w:rPr>
          <w:bCs/>
          <w:sz w:val="24"/>
        </w:rPr>
        <w:t xml:space="preserve"> </w:t>
      </w:r>
      <w:hyperlink r:id="rId27" w:history="1">
        <w:r w:rsidRPr="005565C9">
          <w:rPr>
            <w:rStyle w:val="Hyperlink"/>
            <w:bCs/>
            <w:sz w:val="24"/>
          </w:rPr>
          <w:t>www.londonstudentsrun.com</w:t>
        </w:r>
      </w:hyperlink>
      <w:r>
        <w:rPr>
          <w:bCs/>
          <w:sz w:val="24"/>
        </w:rPr>
        <w:t>.</w:t>
      </w:r>
    </w:p>
    <w:p w14:paraId="644028B0" w14:textId="77777777" w:rsidR="00FA2AA6" w:rsidRDefault="00FA2AA6" w:rsidP="00233261">
      <w:pPr>
        <w:jc w:val="both"/>
        <w:rPr>
          <w:bCs/>
          <w:color w:val="000000" w:themeColor="text1"/>
          <w:sz w:val="24"/>
        </w:rPr>
      </w:pPr>
    </w:p>
    <w:p w14:paraId="44EF1487" w14:textId="6CF06AA9" w:rsidR="00233261" w:rsidRPr="00FA2AA6" w:rsidRDefault="00233261" w:rsidP="000B3235">
      <w:pPr>
        <w:pStyle w:val="Heading1"/>
        <w:ind w:firstLine="720"/>
      </w:pPr>
      <w:bookmarkStart w:id="17" w:name="_Toc336951030"/>
      <w:r w:rsidRPr="00FA2AA6">
        <w:lastRenderedPageBreak/>
        <w:t xml:space="preserve">Pillar 3: </w:t>
      </w:r>
      <w:r w:rsidR="00B003F8">
        <w:t>Student</w:t>
      </w:r>
      <w:r w:rsidRPr="00FA2AA6">
        <w:t xml:space="preserve"> Development</w:t>
      </w:r>
      <w:bookmarkEnd w:id="17"/>
    </w:p>
    <w:p w14:paraId="2106EDD7" w14:textId="21DF275A" w:rsidR="00FA2AA6" w:rsidRPr="00233261" w:rsidRDefault="00FA2AA6" w:rsidP="00233261">
      <w:pPr>
        <w:jc w:val="both"/>
        <w:rPr>
          <w:color w:val="000000" w:themeColor="text1"/>
          <w:sz w:val="24"/>
        </w:rPr>
      </w:pPr>
      <w:r w:rsidRPr="00FA7CA0">
        <w:rPr>
          <w:b/>
          <w:noProof/>
          <w:color w:val="6D0C6D"/>
          <w:sz w:val="72"/>
          <w:szCs w:val="72"/>
          <w:lang w:val="en-US"/>
        </w:rPr>
        <mc:AlternateContent>
          <mc:Choice Requires="wps">
            <w:drawing>
              <wp:anchor distT="0" distB="0" distL="114300" distR="114300" simplePos="0" relativeHeight="251755520" behindDoc="0" locked="0" layoutInCell="1" allowOverlap="1" wp14:anchorId="08F55DCC" wp14:editId="5AE55A8E">
                <wp:simplePos x="0" y="0"/>
                <wp:positionH relativeFrom="column">
                  <wp:posOffset>0</wp:posOffset>
                </wp:positionH>
                <wp:positionV relativeFrom="paragraph">
                  <wp:posOffset>116205</wp:posOffset>
                </wp:positionV>
                <wp:extent cx="5715000" cy="0"/>
                <wp:effectExtent l="50800" t="25400" r="76200" b="101600"/>
                <wp:wrapNone/>
                <wp:docPr id="309" name="Straight Connector 309"/>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09"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0,9.15pt" to="450pt,9.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" strokecolor="#79207a" strokeweight="2pt">
                <v:shadow on="t" opacity="24903f" mv:blur="40000f" origin=",.5" offset="0,20000emu"/>
              </v:line>
            </w:pict>
          </mc:Fallback>
        </mc:AlternateContent>
      </w:r>
    </w:p>
    <w:p w14:paraId="5A915641" w14:textId="1A37D680" w:rsidR="00B003F8" w:rsidRDefault="00B003F8" w:rsidP="00233261">
      <w:pPr>
        <w:jc w:val="both"/>
        <w:rPr>
          <w:bCs/>
          <w:color w:val="000000" w:themeColor="text1"/>
          <w:sz w:val="24"/>
        </w:rPr>
      </w:pPr>
      <w:r>
        <w:rPr>
          <w:bCs/>
          <w:color w:val="000000" w:themeColor="text1"/>
          <w:sz w:val="24"/>
        </w:rPr>
        <w:t xml:space="preserve">At the heart of all we do is the students themselves. </w:t>
      </w:r>
      <w:r w:rsidR="00872CF0">
        <w:rPr>
          <w:bCs/>
          <w:color w:val="000000" w:themeColor="text1"/>
          <w:sz w:val="24"/>
        </w:rPr>
        <w:t>Student lead our clubs, organise the competitions and work on special projects. Without well-equipped, well-trained and highly motivated students, our work at LUCA would fall apart</w:t>
      </w:r>
      <w:r w:rsidR="00522D54">
        <w:rPr>
          <w:bCs/>
          <w:color w:val="000000" w:themeColor="text1"/>
          <w:sz w:val="24"/>
        </w:rPr>
        <w:t xml:space="preserve">. </w:t>
      </w:r>
      <w:r w:rsidR="00872CF0">
        <w:rPr>
          <w:bCs/>
          <w:color w:val="000000" w:themeColor="text1"/>
          <w:sz w:val="24"/>
        </w:rPr>
        <w:t xml:space="preserve">That’s why we invest time and money into empowering students to achieve the best they can for their club and their sport. </w:t>
      </w:r>
    </w:p>
    <w:p w14:paraId="22F3555D" w14:textId="5282B2B2" w:rsidR="00233261" w:rsidRDefault="00522D54" w:rsidP="000B3235">
      <w:pPr>
        <w:pStyle w:val="Heading2"/>
      </w:pPr>
      <w:bookmarkStart w:id="18" w:name="_Toc336951031"/>
      <w:r w:rsidRPr="00522D54">
        <w:t>Funded</w:t>
      </w:r>
      <w:r w:rsidR="00233261" w:rsidRPr="00522D54">
        <w:t xml:space="preserve"> coaching training</w:t>
      </w:r>
      <w:bookmarkEnd w:id="18"/>
    </w:p>
    <w:p w14:paraId="5AEBD0D4" w14:textId="60C3057A" w:rsidR="00522D54" w:rsidRPr="00522D54" w:rsidRDefault="00522D54" w:rsidP="00522D54">
      <w:pPr>
        <w:jc w:val="both"/>
        <w:rPr>
          <w:bCs/>
          <w:color w:val="000000" w:themeColor="text1"/>
          <w:sz w:val="24"/>
          <w:szCs w:val="24"/>
        </w:rPr>
      </w:pPr>
      <w:r>
        <w:rPr>
          <w:bCs/>
          <w:color w:val="000000" w:themeColor="text1"/>
          <w:sz w:val="24"/>
          <w:szCs w:val="24"/>
        </w:rPr>
        <w:t>We know that many clubs struggle with adequate coaching provision for all athletics disciplines. We also recognise the passion of volunteer students who volunteer their time to support others. Often, the missing ingredient is proper coaching education. To bring more qualified coaches into our clubs, LUCA has established a funded coaching programme with England Athletics (EA), London Region. LUCA and EA host level 1 training courses and provide partial funds for participants from LUCA members. There are also fully funded positions exclusively available to students from LUCA clubs. New courses will be added in September.</w:t>
      </w:r>
    </w:p>
    <w:p w14:paraId="2B427AF1" w14:textId="73C989E0" w:rsidR="00522D54" w:rsidRDefault="00522D54" w:rsidP="000B3235">
      <w:pPr>
        <w:pStyle w:val="Heading2"/>
      </w:pPr>
      <w:bookmarkStart w:id="19" w:name="_Toc336951032"/>
      <w:r w:rsidRPr="00522D54">
        <w:t>Funded</w:t>
      </w:r>
      <w:r w:rsidR="00233261" w:rsidRPr="00522D54">
        <w:t xml:space="preserve"> officiating training</w:t>
      </w:r>
      <w:bookmarkEnd w:id="19"/>
    </w:p>
    <w:p w14:paraId="15BB4007" w14:textId="25AD1933" w:rsidR="00522D54" w:rsidRPr="00522D54" w:rsidRDefault="00396513" w:rsidP="00522D54">
      <w:pPr>
        <w:jc w:val="both"/>
        <w:rPr>
          <w:b/>
          <w:bCs/>
          <w:color w:val="000000" w:themeColor="text1"/>
          <w:sz w:val="28"/>
          <w:szCs w:val="28"/>
        </w:rPr>
      </w:pPr>
      <w:r>
        <w:rPr>
          <w:bCs/>
          <w:color w:val="000000" w:themeColor="text1"/>
          <w:sz w:val="24"/>
          <w:szCs w:val="24"/>
        </w:rPr>
        <w:t xml:space="preserve">Officials are the humble heroes of track and field meets. To get more young people into officiating, LUCA has worked with EA, London Region to establish a fully funded officiating training scheme with mentoring.  Launching in October, participants will attend a fully funded level 2 coaching course in return for committing to a series of track and field meets. They will then be mentored during these meets to ensure learning progression. </w:t>
      </w:r>
    </w:p>
    <w:p w14:paraId="6B34BF75" w14:textId="611C8F42" w:rsidR="00233261" w:rsidRDefault="00787950" w:rsidP="000B3235">
      <w:pPr>
        <w:pStyle w:val="Heading2"/>
      </w:pPr>
      <w:bookmarkStart w:id="20" w:name="_Toc336951033"/>
      <w:r w:rsidRPr="00522D54">
        <w:t xml:space="preserve">News </w:t>
      </w:r>
      <w:r w:rsidR="00372C2E">
        <w:t>Team</w:t>
      </w:r>
      <w:bookmarkEnd w:id="20"/>
    </w:p>
    <w:p w14:paraId="7B32EF72" w14:textId="72AE3034" w:rsidR="00B73FF4" w:rsidRPr="00B73FF4" w:rsidRDefault="00B73FF4" w:rsidP="00B73FF4">
      <w:pPr>
        <w:jc w:val="both"/>
        <w:rPr>
          <w:b/>
          <w:bCs/>
          <w:color w:val="000000" w:themeColor="text1"/>
          <w:sz w:val="28"/>
          <w:szCs w:val="28"/>
        </w:rPr>
      </w:pPr>
      <w:r>
        <w:rPr>
          <w:bCs/>
          <w:color w:val="000000" w:themeColor="text1"/>
          <w:sz w:val="24"/>
          <w:szCs w:val="24"/>
        </w:rPr>
        <w:t xml:space="preserve">LUCA has a team of student journalists who write content </w:t>
      </w:r>
      <w:r w:rsidR="00BB3A4B">
        <w:rPr>
          <w:bCs/>
          <w:color w:val="000000" w:themeColor="text1"/>
          <w:sz w:val="24"/>
          <w:szCs w:val="24"/>
        </w:rPr>
        <w:t>for our website</w:t>
      </w:r>
      <w:proofErr w:type="gramStart"/>
      <w:r w:rsidR="00BB3A4B">
        <w:rPr>
          <w:bCs/>
          <w:color w:val="000000" w:themeColor="text1"/>
          <w:sz w:val="24"/>
          <w:szCs w:val="24"/>
        </w:rPr>
        <w:t>;</w:t>
      </w:r>
      <w:proofErr w:type="gramEnd"/>
      <w:r w:rsidR="00BB3A4B">
        <w:rPr>
          <w:bCs/>
          <w:color w:val="000000" w:themeColor="text1"/>
          <w:sz w:val="24"/>
          <w:szCs w:val="24"/>
        </w:rPr>
        <w:t xml:space="preserve"> </w:t>
      </w:r>
      <w:hyperlink r:id="rId28" w:history="1">
        <w:r w:rsidR="00BB3A4B" w:rsidRPr="005565C9">
          <w:rPr>
            <w:rStyle w:val="Hyperlink"/>
            <w:bCs/>
            <w:sz w:val="24"/>
            <w:szCs w:val="24"/>
          </w:rPr>
          <w:t>www.london-athletics.com</w:t>
        </w:r>
      </w:hyperlink>
      <w:r w:rsidR="00BB3A4B">
        <w:rPr>
          <w:bCs/>
          <w:color w:val="000000" w:themeColor="text1"/>
          <w:sz w:val="24"/>
          <w:szCs w:val="24"/>
        </w:rPr>
        <w:t>. The team reports on our races as well as national and international competitions, human-interest stories, gear reviews, training advice and nutrition. To get join the team, email the editor, Emma Butcher (</w:t>
      </w:r>
      <w:hyperlink r:id="rId29" w:history="1">
        <w:r w:rsidR="00BB3A4B" w:rsidRPr="005565C9">
          <w:rPr>
            <w:rStyle w:val="Hyperlink"/>
            <w:bCs/>
            <w:sz w:val="24"/>
            <w:szCs w:val="24"/>
          </w:rPr>
          <w:t>emma.butcher.15@ucl.ac.uk</w:t>
        </w:r>
      </w:hyperlink>
      <w:r w:rsidR="00BB3A4B">
        <w:rPr>
          <w:bCs/>
          <w:color w:val="000000" w:themeColor="text1"/>
          <w:sz w:val="24"/>
          <w:szCs w:val="24"/>
        </w:rPr>
        <w:t xml:space="preserve">). </w:t>
      </w:r>
    </w:p>
    <w:p w14:paraId="61A1CEA2" w14:textId="30234665" w:rsidR="00233261" w:rsidRPr="00522D54" w:rsidRDefault="00233261" w:rsidP="000B3235">
      <w:pPr>
        <w:pStyle w:val="Heading2"/>
      </w:pPr>
      <w:bookmarkStart w:id="21" w:name="_Toc336951034"/>
      <w:r w:rsidRPr="00522D54">
        <w:t>Scholarships</w:t>
      </w:r>
      <w:bookmarkEnd w:id="21"/>
    </w:p>
    <w:p w14:paraId="4B3DC8C0" w14:textId="34080D9E" w:rsidR="009616C9" w:rsidRDefault="009616C9" w:rsidP="009616C9">
      <w:pPr>
        <w:jc w:val="both"/>
        <w:rPr>
          <w:bCs/>
          <w:color w:val="000000" w:themeColor="text1"/>
          <w:sz w:val="24"/>
          <w:szCs w:val="24"/>
        </w:rPr>
      </w:pPr>
      <w:r>
        <w:rPr>
          <w:bCs/>
          <w:color w:val="000000" w:themeColor="text1"/>
          <w:sz w:val="24"/>
          <w:szCs w:val="24"/>
        </w:rPr>
        <w:t xml:space="preserve">To promote the available scholarships for talented young athletes, LUCA has pulled together </w:t>
      </w:r>
      <w:r w:rsidR="00CA0DEA">
        <w:rPr>
          <w:bCs/>
          <w:color w:val="000000" w:themeColor="text1"/>
          <w:sz w:val="24"/>
          <w:szCs w:val="24"/>
        </w:rPr>
        <w:t xml:space="preserve">a list of all scholarships offered by LUCA universities. This list is available on our website at </w:t>
      </w:r>
      <w:hyperlink r:id="rId30" w:history="1">
        <w:r w:rsidR="00CA0DEA" w:rsidRPr="005565C9">
          <w:rPr>
            <w:rStyle w:val="Hyperlink"/>
            <w:bCs/>
            <w:sz w:val="24"/>
            <w:szCs w:val="24"/>
          </w:rPr>
          <w:t>www.london-athletics.com/scholarships</w:t>
        </w:r>
      </w:hyperlink>
      <w:r w:rsidR="0059274D">
        <w:rPr>
          <w:bCs/>
          <w:color w:val="000000" w:themeColor="text1"/>
          <w:sz w:val="24"/>
          <w:szCs w:val="24"/>
        </w:rPr>
        <w:t>.</w:t>
      </w:r>
      <w:r w:rsidR="00CA0DEA">
        <w:rPr>
          <w:bCs/>
          <w:color w:val="000000" w:themeColor="text1"/>
          <w:sz w:val="24"/>
          <w:szCs w:val="24"/>
        </w:rPr>
        <w:t xml:space="preserve"> To update this list, please email </w:t>
      </w:r>
      <w:hyperlink r:id="rId31" w:history="1">
        <w:r w:rsidR="00CA0DEA" w:rsidRPr="005565C9">
          <w:rPr>
            <w:rStyle w:val="Hyperlink"/>
            <w:bCs/>
            <w:sz w:val="24"/>
            <w:szCs w:val="24"/>
          </w:rPr>
          <w:t>james@london-athletics.com</w:t>
        </w:r>
      </w:hyperlink>
      <w:r w:rsidR="00CA0DEA">
        <w:rPr>
          <w:bCs/>
          <w:color w:val="000000" w:themeColor="text1"/>
          <w:sz w:val="24"/>
          <w:szCs w:val="24"/>
        </w:rPr>
        <w:t xml:space="preserve">  </w:t>
      </w:r>
    </w:p>
    <w:p w14:paraId="1359380A" w14:textId="77777777" w:rsidR="00372C2E" w:rsidRDefault="00372C2E" w:rsidP="009616C9">
      <w:pPr>
        <w:jc w:val="both"/>
        <w:rPr>
          <w:b/>
          <w:bCs/>
          <w:color w:val="000000" w:themeColor="text1"/>
          <w:sz w:val="28"/>
          <w:szCs w:val="28"/>
        </w:rPr>
      </w:pPr>
    </w:p>
    <w:p w14:paraId="7AE7CE0B" w14:textId="77777777" w:rsidR="00743FAB" w:rsidRPr="009616C9" w:rsidRDefault="00743FAB" w:rsidP="009616C9">
      <w:pPr>
        <w:jc w:val="both"/>
        <w:rPr>
          <w:b/>
          <w:bCs/>
          <w:color w:val="000000" w:themeColor="text1"/>
          <w:sz w:val="28"/>
          <w:szCs w:val="28"/>
        </w:rPr>
      </w:pPr>
    </w:p>
    <w:p w14:paraId="47826D0D" w14:textId="08DCEC68" w:rsidR="00787950" w:rsidRPr="00787950" w:rsidRDefault="00787950" w:rsidP="000B3235">
      <w:pPr>
        <w:pStyle w:val="Heading1"/>
      </w:pPr>
      <w:bookmarkStart w:id="22" w:name="_Toc336951035"/>
      <w:r w:rsidRPr="00787950">
        <w:lastRenderedPageBreak/>
        <w:t>LUCA in the community</w:t>
      </w:r>
      <w:bookmarkEnd w:id="22"/>
      <w:r w:rsidRPr="00787950">
        <w:t xml:space="preserve"> </w:t>
      </w:r>
    </w:p>
    <w:p w14:paraId="178102AF" w14:textId="212F8EE2" w:rsidR="00233261" w:rsidRPr="00233261" w:rsidRDefault="00B9153C" w:rsidP="00233261">
      <w:pPr>
        <w:jc w:val="both"/>
        <w:rPr>
          <w:color w:val="000000" w:themeColor="text1"/>
          <w:sz w:val="24"/>
        </w:rPr>
      </w:pPr>
      <w:r w:rsidRPr="00FA7CA0">
        <w:rPr>
          <w:b/>
          <w:noProof/>
          <w:color w:val="6D0C6D"/>
          <w:sz w:val="72"/>
          <w:szCs w:val="72"/>
          <w:lang w:val="en-US"/>
        </w:rPr>
        <mc:AlternateContent>
          <mc:Choice Requires="wps">
            <w:drawing>
              <wp:anchor distT="0" distB="0" distL="114300" distR="114300" simplePos="0" relativeHeight="251757568" behindDoc="0" locked="0" layoutInCell="1" allowOverlap="1" wp14:anchorId="388925DB" wp14:editId="7A215AFA">
                <wp:simplePos x="0" y="0"/>
                <wp:positionH relativeFrom="column">
                  <wp:posOffset>-114300</wp:posOffset>
                </wp:positionH>
                <wp:positionV relativeFrom="paragraph">
                  <wp:posOffset>119380</wp:posOffset>
                </wp:positionV>
                <wp:extent cx="5715000" cy="0"/>
                <wp:effectExtent l="50800" t="25400" r="76200" b="101600"/>
                <wp:wrapNone/>
                <wp:docPr id="310" name="Straight Connector 310"/>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10"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8.95pt,9.4pt" to="441.05pt,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" strokecolor="#79207a" strokeweight="2pt">
                <v:shadow on="t" opacity="24903f" mv:blur="40000f" origin=",.5" offset="0,20000emu"/>
              </v:line>
            </w:pict>
          </mc:Fallback>
        </mc:AlternateContent>
      </w:r>
    </w:p>
    <w:p w14:paraId="56A08DD1" w14:textId="6B0A14CB" w:rsidR="00B931FD" w:rsidRDefault="00072098" w:rsidP="00233261">
      <w:pPr>
        <w:jc w:val="both"/>
        <w:rPr>
          <w:color w:val="000000" w:themeColor="text1"/>
          <w:sz w:val="24"/>
        </w:rPr>
      </w:pPr>
      <w:r>
        <w:rPr>
          <w:color w:val="000000" w:themeColor="text1"/>
          <w:sz w:val="24"/>
        </w:rPr>
        <w:t xml:space="preserve">LUCA is currently working with community partners to harness the power of athletics for the benefit of disadvantaged young people in London. We have plans to link volunteer students with athletics focused community projects. </w:t>
      </w:r>
      <w:proofErr w:type="gramStart"/>
      <w:r>
        <w:rPr>
          <w:color w:val="000000" w:themeColor="text1"/>
          <w:sz w:val="24"/>
        </w:rPr>
        <w:t>This project is led by UCL’s, Sarah Murphy</w:t>
      </w:r>
      <w:proofErr w:type="gramEnd"/>
      <w:r>
        <w:rPr>
          <w:color w:val="000000" w:themeColor="text1"/>
          <w:sz w:val="24"/>
        </w:rPr>
        <w:t xml:space="preserve">. </w:t>
      </w:r>
    </w:p>
    <w:p w14:paraId="076A75DA" w14:textId="77777777" w:rsidR="00523261" w:rsidRDefault="00523261" w:rsidP="00233261">
      <w:pPr>
        <w:jc w:val="both"/>
        <w:rPr>
          <w:color w:val="000000" w:themeColor="text1"/>
          <w:sz w:val="24"/>
        </w:rPr>
      </w:pPr>
    </w:p>
    <w:p w14:paraId="6B9E05E3" w14:textId="043DF3A2" w:rsidR="00523261" w:rsidRPr="00787950" w:rsidRDefault="00523261" w:rsidP="000B3235">
      <w:pPr>
        <w:pStyle w:val="Heading1"/>
      </w:pPr>
      <w:bookmarkStart w:id="23" w:name="_Toc336951036"/>
      <w:r>
        <w:t>Governance</w:t>
      </w:r>
      <w:bookmarkEnd w:id="23"/>
      <w:r>
        <w:t xml:space="preserve"> </w:t>
      </w:r>
    </w:p>
    <w:p w14:paraId="2854D1FF" w14:textId="77777777" w:rsidR="00523261" w:rsidRPr="00233261" w:rsidRDefault="00523261" w:rsidP="00523261">
      <w:pPr>
        <w:jc w:val="both"/>
        <w:rPr>
          <w:color w:val="000000" w:themeColor="text1"/>
          <w:sz w:val="24"/>
        </w:rPr>
      </w:pPr>
      <w:r w:rsidRPr="00FA7CA0">
        <w:rPr>
          <w:b/>
          <w:noProof/>
          <w:color w:val="6D0C6D"/>
          <w:sz w:val="72"/>
          <w:szCs w:val="72"/>
          <w:lang w:val="en-US"/>
        </w:rPr>
        <mc:AlternateContent>
          <mc:Choice Requires="wps">
            <w:drawing>
              <wp:anchor distT="0" distB="0" distL="114300" distR="114300" simplePos="0" relativeHeight="251759616" behindDoc="0" locked="0" layoutInCell="1" allowOverlap="1" wp14:anchorId="5908F947" wp14:editId="48500A3C">
                <wp:simplePos x="0" y="0"/>
                <wp:positionH relativeFrom="column">
                  <wp:posOffset>-114300</wp:posOffset>
                </wp:positionH>
                <wp:positionV relativeFrom="paragraph">
                  <wp:posOffset>119380</wp:posOffset>
                </wp:positionV>
                <wp:extent cx="5715000" cy="0"/>
                <wp:effectExtent l="50800" t="25400" r="76200" b="101600"/>
                <wp:wrapNone/>
                <wp:docPr id="311" name="Straight Connector 311"/>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11"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8.95pt,9.4pt" to="441.05pt,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" strokecolor="#79207a" strokeweight="2pt">
                <v:shadow on="t" opacity="24903f" mv:blur="40000f" origin=",.5" offset="0,20000emu"/>
              </v:line>
            </w:pict>
          </mc:Fallback>
        </mc:AlternateContent>
      </w:r>
    </w:p>
    <w:p w14:paraId="1A37D974" w14:textId="0066EB0D" w:rsidR="00523261" w:rsidRDefault="0059274D" w:rsidP="00233261">
      <w:pPr>
        <w:jc w:val="both"/>
        <w:rPr>
          <w:color w:val="000000" w:themeColor="text1"/>
          <w:sz w:val="24"/>
        </w:rPr>
      </w:pPr>
      <w:r>
        <w:rPr>
          <w:color w:val="000000" w:themeColor="text1"/>
          <w:sz w:val="24"/>
        </w:rPr>
        <w:t xml:space="preserve">LUCA is run by students and former students with the guidance of SU officers and the London Region of England Athletics. It </w:t>
      </w:r>
      <w:r w:rsidR="00625C85">
        <w:rPr>
          <w:color w:val="000000" w:themeColor="text1"/>
          <w:sz w:val="24"/>
        </w:rPr>
        <w:t>has three main governing bodies:</w:t>
      </w:r>
    </w:p>
    <w:p w14:paraId="6F904866" w14:textId="1D70C9D5" w:rsidR="0059274D" w:rsidRDefault="00625C85" w:rsidP="000B3235">
      <w:pPr>
        <w:pStyle w:val="Heading2"/>
      </w:pPr>
      <w:bookmarkStart w:id="24" w:name="_Toc336951037"/>
      <w:r w:rsidRPr="00625C85">
        <w:t>The</w:t>
      </w:r>
      <w:r w:rsidR="0059274D" w:rsidRPr="00625C85">
        <w:t xml:space="preserve"> board of trustees</w:t>
      </w:r>
      <w:bookmarkEnd w:id="24"/>
    </w:p>
    <w:p w14:paraId="0753F578" w14:textId="3BF8FE5B" w:rsidR="00625C85" w:rsidRDefault="00625C85" w:rsidP="00233261">
      <w:pPr>
        <w:jc w:val="both"/>
        <w:rPr>
          <w:color w:val="000000" w:themeColor="text1"/>
          <w:sz w:val="24"/>
        </w:rPr>
      </w:pPr>
      <w:r>
        <w:rPr>
          <w:color w:val="000000" w:themeColor="text1"/>
          <w:sz w:val="24"/>
        </w:rPr>
        <w:t xml:space="preserve">The board is the governing body of LUCA. It consists of appointed members who have demonstrated commitment to the university athletics scene in London. </w:t>
      </w:r>
      <w:proofErr w:type="gramStart"/>
      <w:r>
        <w:rPr>
          <w:color w:val="000000" w:themeColor="text1"/>
          <w:sz w:val="24"/>
        </w:rPr>
        <w:t>It is chaired by LSE’s Arthur Wadsworth</w:t>
      </w:r>
      <w:proofErr w:type="gramEnd"/>
      <w:r>
        <w:rPr>
          <w:color w:val="000000" w:themeColor="text1"/>
          <w:sz w:val="24"/>
        </w:rPr>
        <w:t xml:space="preserve">. </w:t>
      </w:r>
    </w:p>
    <w:p w14:paraId="7A819B4B" w14:textId="0AFBB0F8" w:rsidR="0059274D" w:rsidRDefault="0059274D" w:rsidP="000B3235">
      <w:pPr>
        <w:pStyle w:val="Heading2"/>
      </w:pPr>
      <w:bookmarkStart w:id="25" w:name="_Toc336951038"/>
      <w:r w:rsidRPr="00625C85">
        <w:t>The executive committee</w:t>
      </w:r>
      <w:bookmarkEnd w:id="25"/>
    </w:p>
    <w:p w14:paraId="7F0FEBB5" w14:textId="5F2CAE96" w:rsidR="00625C85" w:rsidRDefault="00625C85" w:rsidP="00233261">
      <w:pPr>
        <w:jc w:val="both"/>
        <w:rPr>
          <w:color w:val="000000" w:themeColor="text1"/>
          <w:sz w:val="24"/>
        </w:rPr>
      </w:pPr>
      <w:r>
        <w:rPr>
          <w:color w:val="000000" w:themeColor="text1"/>
          <w:sz w:val="24"/>
        </w:rPr>
        <w:t xml:space="preserve">The executive committee is responsible for the daily running of </w:t>
      </w:r>
      <w:proofErr w:type="gramStart"/>
      <w:r>
        <w:rPr>
          <w:color w:val="000000" w:themeColor="text1"/>
          <w:sz w:val="24"/>
        </w:rPr>
        <w:t>LUCA,</w:t>
      </w:r>
      <w:proofErr w:type="gramEnd"/>
      <w:r>
        <w:rPr>
          <w:color w:val="000000" w:themeColor="text1"/>
          <w:sz w:val="24"/>
        </w:rPr>
        <w:t xml:space="preserve"> it’s competitions and projects. It consists of a President, vice president, treasurer and secretary. </w:t>
      </w:r>
    </w:p>
    <w:p w14:paraId="10735D41" w14:textId="26E845B1" w:rsidR="0059274D" w:rsidRDefault="000B3235" w:rsidP="000B3235">
      <w:pPr>
        <w:pStyle w:val="Heading2"/>
      </w:pPr>
      <w:bookmarkStart w:id="26" w:name="_Toc336951039"/>
      <w:r>
        <w:t>T</w:t>
      </w:r>
      <w:r w:rsidR="0059274D" w:rsidRPr="00625C85">
        <w:t>he council</w:t>
      </w:r>
      <w:bookmarkEnd w:id="26"/>
      <w:r w:rsidR="0059274D" w:rsidRPr="00625C85">
        <w:t xml:space="preserve"> </w:t>
      </w:r>
    </w:p>
    <w:p w14:paraId="5032A874" w14:textId="1D5BCCAF" w:rsidR="00625C85" w:rsidRDefault="00625C85" w:rsidP="00233261">
      <w:pPr>
        <w:jc w:val="both"/>
        <w:rPr>
          <w:color w:val="000000" w:themeColor="text1"/>
          <w:sz w:val="24"/>
        </w:rPr>
      </w:pPr>
      <w:r>
        <w:rPr>
          <w:color w:val="000000" w:themeColor="text1"/>
          <w:sz w:val="24"/>
        </w:rPr>
        <w:t xml:space="preserve">The council is supreme legislative of LUCA. Every member has two seats on the </w:t>
      </w:r>
      <w:r w:rsidR="006C4934">
        <w:rPr>
          <w:color w:val="000000" w:themeColor="text1"/>
          <w:sz w:val="24"/>
        </w:rPr>
        <w:t>council, which</w:t>
      </w:r>
      <w:r>
        <w:rPr>
          <w:color w:val="000000" w:themeColor="text1"/>
          <w:sz w:val="24"/>
        </w:rPr>
        <w:t xml:space="preserve"> meets three times per academic year. The executive committee also sits on the council and the meeting is chaired by the President. Student Unions, sports departments and others are invited to speak at the council. It votes on decision regarding the competition programme. </w:t>
      </w:r>
    </w:p>
    <w:p w14:paraId="65C8284B" w14:textId="77777777" w:rsidR="006C4934" w:rsidRPr="00625C85" w:rsidRDefault="006C4934" w:rsidP="00233261">
      <w:pPr>
        <w:jc w:val="both"/>
        <w:rPr>
          <w:color w:val="000000" w:themeColor="text1"/>
          <w:sz w:val="24"/>
        </w:rPr>
      </w:pPr>
    </w:p>
    <w:p w14:paraId="40E6CE45" w14:textId="7D7D941F" w:rsidR="0059274D" w:rsidRDefault="0059274D" w:rsidP="00233261">
      <w:pPr>
        <w:jc w:val="both"/>
        <w:rPr>
          <w:color w:val="000000" w:themeColor="text1"/>
          <w:sz w:val="24"/>
        </w:rPr>
      </w:pPr>
      <w:r>
        <w:rPr>
          <w:color w:val="000000" w:themeColor="text1"/>
          <w:sz w:val="24"/>
        </w:rPr>
        <w:t>In addition to these, we have sub-committees charged with the responsibility of organising events and operating our club development and community programmes.</w:t>
      </w:r>
    </w:p>
    <w:p w14:paraId="5246B43E" w14:textId="06B88C73" w:rsidR="0059274D" w:rsidRDefault="0059274D" w:rsidP="00233261">
      <w:pPr>
        <w:jc w:val="both"/>
        <w:rPr>
          <w:color w:val="000000" w:themeColor="text1"/>
          <w:sz w:val="24"/>
        </w:rPr>
      </w:pPr>
      <w:r>
        <w:rPr>
          <w:color w:val="000000" w:themeColor="text1"/>
          <w:sz w:val="24"/>
        </w:rPr>
        <w:t>1) Athletics Organising Committee</w:t>
      </w:r>
    </w:p>
    <w:p w14:paraId="55A87527" w14:textId="22A09D20" w:rsidR="0059274D" w:rsidRDefault="0059274D" w:rsidP="00233261">
      <w:pPr>
        <w:jc w:val="both"/>
        <w:rPr>
          <w:color w:val="000000" w:themeColor="text1"/>
          <w:sz w:val="24"/>
        </w:rPr>
      </w:pPr>
      <w:r>
        <w:rPr>
          <w:color w:val="000000" w:themeColor="text1"/>
          <w:sz w:val="24"/>
        </w:rPr>
        <w:t>2) Cross-County Organising Committee</w:t>
      </w:r>
    </w:p>
    <w:p w14:paraId="1F6A9FF5" w14:textId="58874D19" w:rsidR="0059274D" w:rsidRPr="0059274D" w:rsidRDefault="0059274D" w:rsidP="00233261">
      <w:pPr>
        <w:jc w:val="both"/>
        <w:rPr>
          <w:color w:val="000000" w:themeColor="text1"/>
          <w:sz w:val="24"/>
        </w:rPr>
      </w:pPr>
      <w:r>
        <w:rPr>
          <w:color w:val="000000" w:themeColor="text1"/>
          <w:sz w:val="24"/>
        </w:rPr>
        <w:t>New to 2016-17:</w:t>
      </w:r>
    </w:p>
    <w:p w14:paraId="33FF3932" w14:textId="15EF4BF3" w:rsidR="0059274D" w:rsidRDefault="0059274D" w:rsidP="00233261">
      <w:pPr>
        <w:jc w:val="both"/>
        <w:rPr>
          <w:color w:val="000000" w:themeColor="text1"/>
          <w:sz w:val="24"/>
        </w:rPr>
      </w:pPr>
      <w:r>
        <w:rPr>
          <w:color w:val="000000" w:themeColor="text1"/>
          <w:sz w:val="24"/>
        </w:rPr>
        <w:t>3) Club development Committee</w:t>
      </w:r>
    </w:p>
    <w:p w14:paraId="70F0D79D" w14:textId="59A5A2C7" w:rsidR="0059274D" w:rsidRDefault="0059274D" w:rsidP="00233261">
      <w:pPr>
        <w:jc w:val="both"/>
        <w:rPr>
          <w:color w:val="000000" w:themeColor="text1"/>
          <w:sz w:val="24"/>
        </w:rPr>
      </w:pPr>
      <w:r>
        <w:rPr>
          <w:color w:val="000000" w:themeColor="text1"/>
          <w:sz w:val="24"/>
        </w:rPr>
        <w:lastRenderedPageBreak/>
        <w:t>4) Community engagement committee</w:t>
      </w:r>
    </w:p>
    <w:p w14:paraId="614201FD" w14:textId="77777777" w:rsidR="0059274D" w:rsidRDefault="0059274D" w:rsidP="00233261">
      <w:pPr>
        <w:jc w:val="both"/>
        <w:rPr>
          <w:color w:val="000000" w:themeColor="text1"/>
          <w:sz w:val="24"/>
        </w:rPr>
      </w:pPr>
    </w:p>
    <w:p w14:paraId="682F3BD2" w14:textId="7B34C4A7" w:rsidR="009E0024" w:rsidRPr="00787950" w:rsidRDefault="009E0024" w:rsidP="000B3235">
      <w:pPr>
        <w:pStyle w:val="Heading1"/>
      </w:pPr>
      <w:bookmarkStart w:id="27" w:name="_Toc336951040"/>
      <w:r>
        <w:t>Entry Fees</w:t>
      </w:r>
      <w:bookmarkEnd w:id="27"/>
    </w:p>
    <w:p w14:paraId="7716CAB7" w14:textId="77777777" w:rsidR="009E0024" w:rsidRPr="00233261" w:rsidRDefault="009E0024" w:rsidP="009E0024">
      <w:pPr>
        <w:jc w:val="both"/>
        <w:rPr>
          <w:color w:val="000000" w:themeColor="text1"/>
          <w:sz w:val="24"/>
        </w:rPr>
      </w:pPr>
      <w:r w:rsidRPr="00FA7CA0">
        <w:rPr>
          <w:b/>
          <w:noProof/>
          <w:color w:val="6D0C6D"/>
          <w:sz w:val="72"/>
          <w:szCs w:val="72"/>
          <w:lang w:val="en-US"/>
        </w:rPr>
        <mc:AlternateContent>
          <mc:Choice Requires="wps">
            <w:drawing>
              <wp:anchor distT="0" distB="0" distL="114300" distR="114300" simplePos="0" relativeHeight="251761664" behindDoc="0" locked="0" layoutInCell="1" allowOverlap="1" wp14:anchorId="406BD01B" wp14:editId="031B7EF1">
                <wp:simplePos x="0" y="0"/>
                <wp:positionH relativeFrom="column">
                  <wp:posOffset>-114300</wp:posOffset>
                </wp:positionH>
                <wp:positionV relativeFrom="paragraph">
                  <wp:posOffset>119380</wp:posOffset>
                </wp:positionV>
                <wp:extent cx="5715000" cy="0"/>
                <wp:effectExtent l="50800" t="25400" r="76200" b="101600"/>
                <wp:wrapNone/>
                <wp:docPr id="312" name="Straight Connector 312"/>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12"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8.95pt,9.4pt" to="441.05pt,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" strokecolor="#79207a" strokeweight="2pt">
                <v:shadow on="t" opacity="24903f" mv:blur="40000f" origin=",.5" offset="0,20000emu"/>
              </v:line>
            </w:pict>
          </mc:Fallback>
        </mc:AlternateContent>
      </w:r>
    </w:p>
    <w:p w14:paraId="51AD8ED2" w14:textId="77777777" w:rsidR="00EB4BD6" w:rsidRDefault="009E0024" w:rsidP="00EB4BD6">
      <w:pPr>
        <w:jc w:val="both"/>
        <w:rPr>
          <w:color w:val="000000" w:themeColor="text1"/>
          <w:sz w:val="24"/>
        </w:rPr>
      </w:pPr>
      <w:r>
        <w:rPr>
          <w:color w:val="000000" w:themeColor="text1"/>
          <w:sz w:val="24"/>
        </w:rPr>
        <w:t>LUCA is a n</w:t>
      </w:r>
      <w:r w:rsidR="00EB4BD6">
        <w:rPr>
          <w:color w:val="000000" w:themeColor="text1"/>
          <w:sz w:val="24"/>
        </w:rPr>
        <w:t xml:space="preserve">on-for-profit organisation. Our income comes from grants and entry fees. Between 2015-16, we received a grant of £3000 from England Athletics. However, for the upcoming 2016-17 season, our income will be solely generated from entry fees. </w:t>
      </w:r>
    </w:p>
    <w:p w14:paraId="721C36B0" w14:textId="77777777" w:rsidR="00241248" w:rsidRDefault="00241248" w:rsidP="00241248">
      <w:pPr>
        <w:jc w:val="center"/>
        <w:rPr>
          <w:sz w:val="32"/>
        </w:rPr>
      </w:pPr>
    </w:p>
    <w:p w14:paraId="42277A88" w14:textId="77777777" w:rsidR="00EB4BD6" w:rsidRDefault="00EB4BD6" w:rsidP="00241248">
      <w:pPr>
        <w:jc w:val="center"/>
        <w:rPr>
          <w:sz w:val="32"/>
        </w:rPr>
      </w:pPr>
      <w:r w:rsidRPr="00241248">
        <w:rPr>
          <w:sz w:val="32"/>
        </w:rPr>
        <w:t>2016-17 Entry Fees</w:t>
      </w:r>
    </w:p>
    <w:p w14:paraId="3F6B0303" w14:textId="77777777" w:rsidR="00241248" w:rsidRPr="00241248" w:rsidRDefault="00241248" w:rsidP="00241248">
      <w:pPr>
        <w:jc w:val="center"/>
        <w:rPr>
          <w:sz w:val="32"/>
        </w:rPr>
      </w:pPr>
    </w:p>
    <w:p w14:paraId="6F4A5391" w14:textId="77777777" w:rsidR="00EB4BD6" w:rsidRPr="00EB4BD6" w:rsidRDefault="00EB4BD6" w:rsidP="00EB4BD6">
      <w:pPr>
        <w:jc w:val="both"/>
        <w:rPr>
          <w:b/>
          <w:color w:val="000000" w:themeColor="text1"/>
          <w:sz w:val="24"/>
        </w:rPr>
      </w:pPr>
      <w:r w:rsidRPr="00EB4BD6">
        <w:rPr>
          <w:b/>
          <w:color w:val="000000" w:themeColor="text1"/>
          <w:sz w:val="24"/>
        </w:rPr>
        <w:t xml:space="preserve">London Colleges League </w:t>
      </w:r>
    </w:p>
    <w:p w14:paraId="0EC83D00" w14:textId="77777777" w:rsidR="00EB4BD6" w:rsidRDefault="00EB4BD6" w:rsidP="00EB4BD6">
      <w:pPr>
        <w:jc w:val="both"/>
        <w:rPr>
          <w:color w:val="000000" w:themeColor="text1"/>
          <w:sz w:val="24"/>
        </w:rPr>
      </w:pPr>
      <w:r>
        <w:rPr>
          <w:color w:val="000000" w:themeColor="text1"/>
          <w:sz w:val="24"/>
        </w:rPr>
        <w:t>The LCL operates an affiliation structure whereby clubs pay a one-off affiliation fee at the end of the season based on the amount of athletes they have sent. The bands are</w:t>
      </w:r>
      <w:proofErr w:type="gramStart"/>
      <w:r>
        <w:rPr>
          <w:color w:val="000000" w:themeColor="text1"/>
          <w:sz w:val="24"/>
        </w:rPr>
        <w:t>;</w:t>
      </w:r>
      <w:proofErr w:type="gramEnd"/>
    </w:p>
    <w:p w14:paraId="389F58CE" w14:textId="394DA848" w:rsidR="00EB4BD6" w:rsidRDefault="00EB4BD6" w:rsidP="00EB4BD6">
      <w:pPr>
        <w:rPr>
          <w:color w:val="000000" w:themeColor="text1"/>
          <w:sz w:val="24"/>
        </w:rPr>
      </w:pPr>
      <w:r>
        <w:rPr>
          <w:color w:val="000000" w:themeColor="text1"/>
          <w:sz w:val="24"/>
        </w:rPr>
        <w:t>Band A - £150</w:t>
      </w:r>
      <w:r w:rsidR="00FC65E6">
        <w:rPr>
          <w:color w:val="000000" w:themeColor="text1"/>
          <w:sz w:val="24"/>
        </w:rPr>
        <w:t xml:space="preserve"> – 3 Teams or more </w:t>
      </w:r>
      <w:r>
        <w:rPr>
          <w:color w:val="000000" w:themeColor="text1"/>
          <w:sz w:val="24"/>
        </w:rPr>
        <w:br/>
        <w:t>Band B  - £100</w:t>
      </w:r>
      <w:r w:rsidR="00FC65E6">
        <w:rPr>
          <w:color w:val="000000" w:themeColor="text1"/>
          <w:sz w:val="24"/>
        </w:rPr>
        <w:t xml:space="preserve"> – At least one full men’s (5) and one full women’s (4) team or more </w:t>
      </w:r>
      <w:r>
        <w:rPr>
          <w:color w:val="000000" w:themeColor="text1"/>
          <w:sz w:val="24"/>
        </w:rPr>
        <w:br/>
        <w:t>Band C - £75</w:t>
      </w:r>
      <w:r w:rsidR="00FC65E6">
        <w:rPr>
          <w:color w:val="000000" w:themeColor="text1"/>
          <w:sz w:val="24"/>
        </w:rPr>
        <w:t xml:space="preserve"> – Less than one full team of each</w:t>
      </w:r>
      <w:r>
        <w:rPr>
          <w:color w:val="000000" w:themeColor="text1"/>
          <w:sz w:val="24"/>
        </w:rPr>
        <w:br/>
        <w:t>Band D - £45</w:t>
      </w:r>
      <w:r w:rsidR="00FC65E6">
        <w:rPr>
          <w:color w:val="000000" w:themeColor="text1"/>
          <w:sz w:val="24"/>
        </w:rPr>
        <w:t xml:space="preserve"> – 5 Athletes or less</w:t>
      </w:r>
    </w:p>
    <w:p w14:paraId="304A06F6" w14:textId="22F9D433" w:rsidR="00EB4BD6" w:rsidRDefault="00EB4BD6" w:rsidP="00EB4BD6">
      <w:pPr>
        <w:rPr>
          <w:color w:val="000000" w:themeColor="text1"/>
          <w:sz w:val="24"/>
        </w:rPr>
      </w:pPr>
      <w:r>
        <w:rPr>
          <w:color w:val="000000" w:themeColor="text1"/>
          <w:sz w:val="24"/>
        </w:rPr>
        <w:t xml:space="preserve">Guests will be charged at £3 per race. </w:t>
      </w:r>
    </w:p>
    <w:p w14:paraId="42D97B1B" w14:textId="654E7148" w:rsidR="00233261" w:rsidRDefault="00EB4BD6" w:rsidP="00FC5BAD">
      <w:pPr>
        <w:rPr>
          <w:b/>
          <w:color w:val="000000" w:themeColor="text1"/>
          <w:sz w:val="24"/>
        </w:rPr>
      </w:pPr>
      <w:r w:rsidRPr="00EB4BD6">
        <w:rPr>
          <w:b/>
          <w:color w:val="000000" w:themeColor="text1"/>
          <w:sz w:val="24"/>
        </w:rPr>
        <w:t xml:space="preserve">Indoor Championships </w:t>
      </w:r>
    </w:p>
    <w:p w14:paraId="733DA94C" w14:textId="11DCD270" w:rsidR="00FC65E6" w:rsidRDefault="00FC65E6" w:rsidP="00FC5BAD">
      <w:pPr>
        <w:rPr>
          <w:color w:val="000000" w:themeColor="text1"/>
          <w:sz w:val="24"/>
        </w:rPr>
      </w:pPr>
      <w:r>
        <w:rPr>
          <w:color w:val="000000" w:themeColor="text1"/>
          <w:sz w:val="24"/>
        </w:rPr>
        <w:t>Teams of 6 athletes or more: £20 plus £2 per athlete per event. Relay teams are charged at £6</w:t>
      </w:r>
    </w:p>
    <w:p w14:paraId="5F81BCA5" w14:textId="625FD483" w:rsidR="00FC65E6" w:rsidRDefault="00FC65E6" w:rsidP="00FC5BAD">
      <w:pPr>
        <w:rPr>
          <w:color w:val="000000" w:themeColor="text1"/>
          <w:sz w:val="24"/>
        </w:rPr>
      </w:pPr>
      <w:r>
        <w:rPr>
          <w:color w:val="000000" w:themeColor="text1"/>
          <w:sz w:val="24"/>
        </w:rPr>
        <w:t xml:space="preserve">Teams of 5 athletes or less: £5 per athlete allowing unlimited event entry. Relay teams are charged at £6. </w:t>
      </w:r>
    </w:p>
    <w:p w14:paraId="4DF59B9E" w14:textId="05716817" w:rsidR="00FC65E6" w:rsidRDefault="00FC65E6" w:rsidP="00FC5BAD">
      <w:pPr>
        <w:rPr>
          <w:color w:val="000000" w:themeColor="text1"/>
          <w:sz w:val="24"/>
        </w:rPr>
      </w:pPr>
      <w:r>
        <w:rPr>
          <w:color w:val="000000" w:themeColor="text1"/>
          <w:sz w:val="24"/>
        </w:rPr>
        <w:t xml:space="preserve">Guests will be charged at £5 per event and £10 for a relay team. </w:t>
      </w:r>
    </w:p>
    <w:p w14:paraId="0D5CBF4F" w14:textId="1211C935" w:rsidR="00EB4BD6" w:rsidRDefault="00EB4BD6" w:rsidP="00FC5BAD">
      <w:pPr>
        <w:rPr>
          <w:b/>
          <w:color w:val="000000" w:themeColor="text1"/>
          <w:sz w:val="24"/>
        </w:rPr>
      </w:pPr>
      <w:r>
        <w:rPr>
          <w:b/>
          <w:color w:val="000000" w:themeColor="text1"/>
          <w:sz w:val="24"/>
        </w:rPr>
        <w:t>Outdoor Series</w:t>
      </w:r>
    </w:p>
    <w:p w14:paraId="3A23FF9C" w14:textId="7F3737C5" w:rsidR="00EB4BD6" w:rsidRDefault="00FC65E6" w:rsidP="00FC5BAD">
      <w:pPr>
        <w:rPr>
          <w:color w:val="000000" w:themeColor="text1"/>
          <w:sz w:val="24"/>
        </w:rPr>
      </w:pPr>
      <w:r>
        <w:rPr>
          <w:color w:val="000000" w:themeColor="text1"/>
          <w:sz w:val="24"/>
        </w:rPr>
        <w:t>£4</w:t>
      </w:r>
      <w:r w:rsidR="0059274D">
        <w:rPr>
          <w:color w:val="000000" w:themeColor="text1"/>
          <w:sz w:val="24"/>
        </w:rPr>
        <w:t xml:space="preserve"> per athlete per event</w:t>
      </w:r>
    </w:p>
    <w:p w14:paraId="5D912AF4" w14:textId="4F8AA5A6" w:rsidR="0059274D" w:rsidRPr="00EB4BD6" w:rsidRDefault="0059274D" w:rsidP="00FC5BAD">
      <w:pPr>
        <w:rPr>
          <w:color w:val="000000" w:themeColor="text1"/>
          <w:sz w:val="24"/>
        </w:rPr>
      </w:pPr>
      <w:r>
        <w:rPr>
          <w:color w:val="000000" w:themeColor="text1"/>
          <w:sz w:val="24"/>
        </w:rPr>
        <w:t>£12 per relay team</w:t>
      </w:r>
    </w:p>
    <w:p w14:paraId="2C549FE3" w14:textId="77777777" w:rsidR="00233261" w:rsidRDefault="00233261" w:rsidP="00FC5BAD">
      <w:pPr>
        <w:rPr>
          <w:color w:val="000000" w:themeColor="text1"/>
          <w:sz w:val="24"/>
        </w:rPr>
      </w:pPr>
    </w:p>
    <w:p w14:paraId="0B2D3569" w14:textId="77777777" w:rsidR="006C4934" w:rsidRDefault="006C4934" w:rsidP="00FC5BAD">
      <w:pPr>
        <w:rPr>
          <w:color w:val="000000" w:themeColor="text1"/>
          <w:sz w:val="24"/>
        </w:rPr>
      </w:pPr>
    </w:p>
    <w:p w14:paraId="348C3467" w14:textId="48F83C12" w:rsidR="009E0024" w:rsidRPr="00787950" w:rsidRDefault="009E0024" w:rsidP="000B3235">
      <w:pPr>
        <w:pStyle w:val="Heading1"/>
      </w:pPr>
      <w:bookmarkStart w:id="28" w:name="_Toc336951041"/>
      <w:r>
        <w:t>Alumni Club</w:t>
      </w:r>
      <w:bookmarkEnd w:id="28"/>
    </w:p>
    <w:p w14:paraId="01C31403" w14:textId="77777777" w:rsidR="009E0024" w:rsidRPr="00233261" w:rsidRDefault="009E0024" w:rsidP="009E0024">
      <w:pPr>
        <w:jc w:val="both"/>
        <w:rPr>
          <w:color w:val="000000" w:themeColor="text1"/>
          <w:sz w:val="24"/>
        </w:rPr>
      </w:pPr>
      <w:r w:rsidRPr="00FA7CA0">
        <w:rPr>
          <w:b/>
          <w:noProof/>
          <w:color w:val="6D0C6D"/>
          <w:sz w:val="72"/>
          <w:szCs w:val="72"/>
          <w:lang w:val="en-US"/>
        </w:rPr>
        <mc:AlternateContent>
          <mc:Choice Requires="wps">
            <w:drawing>
              <wp:anchor distT="0" distB="0" distL="114300" distR="114300" simplePos="0" relativeHeight="251763712" behindDoc="0" locked="0" layoutInCell="1" allowOverlap="1" wp14:anchorId="34096A8B" wp14:editId="6849308F">
                <wp:simplePos x="0" y="0"/>
                <wp:positionH relativeFrom="column">
                  <wp:posOffset>-114300</wp:posOffset>
                </wp:positionH>
                <wp:positionV relativeFrom="paragraph">
                  <wp:posOffset>119380</wp:posOffset>
                </wp:positionV>
                <wp:extent cx="5715000" cy="0"/>
                <wp:effectExtent l="50800" t="25400" r="76200" b="101600"/>
                <wp:wrapNone/>
                <wp:docPr id="313" name="Straight Connector 313"/>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13"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8.95pt,9.4pt" to="441.05pt,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" strokecolor="#79207a" strokeweight="2pt">
                <v:shadow on="t" opacity="24903f" mv:blur="40000f" origin=",.5" offset="0,20000emu"/>
              </v:line>
            </w:pict>
          </mc:Fallback>
        </mc:AlternateContent>
      </w:r>
    </w:p>
    <w:p w14:paraId="4FC316E4" w14:textId="341BDE6D" w:rsidR="00680BFF" w:rsidRDefault="00EA6A0B" w:rsidP="006C4934">
      <w:pPr>
        <w:jc w:val="both"/>
        <w:rPr>
          <w:color w:val="000000" w:themeColor="text1"/>
          <w:sz w:val="24"/>
        </w:rPr>
      </w:pPr>
      <w:r>
        <w:rPr>
          <w:noProof/>
          <w:color w:val="000000" w:themeColor="text1"/>
          <w:sz w:val="24"/>
          <w:lang w:val="en-US"/>
        </w:rPr>
        <w:drawing>
          <wp:anchor distT="0" distB="0" distL="114300" distR="114300" simplePos="0" relativeHeight="251770880" behindDoc="0" locked="0" layoutInCell="1" allowOverlap="1" wp14:anchorId="48700F1A" wp14:editId="0630F73C">
            <wp:simplePos x="0" y="0"/>
            <wp:positionH relativeFrom="column">
              <wp:posOffset>1828800</wp:posOffset>
            </wp:positionH>
            <wp:positionV relativeFrom="paragraph">
              <wp:posOffset>1233170</wp:posOffset>
            </wp:positionV>
            <wp:extent cx="2021205" cy="2628900"/>
            <wp:effectExtent l="0" t="0" r="10795" b="12700"/>
            <wp:wrapTopAndBottom/>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stdraft.png"/>
                    <pic:cNvPicPr/>
                  </pic:nvPicPr>
                  <pic:blipFill>
                    <a:blip r:embed="rId32">
                      <a:extLst>
                        <a:ext uri="{28A0092B-C50C-407E-A947-70E740481C1C}">
                          <a14:useLocalDpi xmlns:a14="http://schemas.microsoft.com/office/drawing/2010/main" val="0"/>
                        </a:ext>
                      </a:extLst>
                    </a:blip>
                    <a:stretch>
                      <a:fillRect/>
                    </a:stretch>
                  </pic:blipFill>
                  <pic:spPr>
                    <a:xfrm>
                      <a:off x="0" y="0"/>
                      <a:ext cx="2021205" cy="2628900"/>
                    </a:xfrm>
                    <a:prstGeom prst="rect">
                      <a:avLst/>
                    </a:prstGeom>
                  </pic:spPr>
                </pic:pic>
              </a:graphicData>
            </a:graphic>
            <wp14:sizeRelH relativeFrom="page">
              <wp14:pctWidth>0</wp14:pctWidth>
            </wp14:sizeRelH>
            <wp14:sizeRelV relativeFrom="page">
              <wp14:pctHeight>0</wp14:pctHeight>
            </wp14:sizeRelV>
          </wp:anchor>
        </w:drawing>
      </w:r>
      <w:r w:rsidR="006C4934">
        <w:rPr>
          <w:color w:val="000000" w:themeColor="text1"/>
          <w:sz w:val="24"/>
        </w:rPr>
        <w:t>This summer, LUCA established a brand new athletics club</w:t>
      </w:r>
      <w:proofErr w:type="gramStart"/>
      <w:r w:rsidR="006C4934">
        <w:rPr>
          <w:color w:val="000000" w:themeColor="text1"/>
          <w:sz w:val="24"/>
        </w:rPr>
        <w:t>;</w:t>
      </w:r>
      <w:proofErr w:type="gramEnd"/>
      <w:r w:rsidR="006C4934">
        <w:rPr>
          <w:color w:val="000000" w:themeColor="text1"/>
          <w:sz w:val="24"/>
        </w:rPr>
        <w:t xml:space="preserve"> </w:t>
      </w:r>
      <w:proofErr w:type="spellStart"/>
      <w:r w:rsidR="006C4934">
        <w:rPr>
          <w:color w:val="000000" w:themeColor="text1"/>
          <w:sz w:val="24"/>
        </w:rPr>
        <w:t>Motspur</w:t>
      </w:r>
      <w:proofErr w:type="spellEnd"/>
      <w:r w:rsidR="006C4934">
        <w:rPr>
          <w:color w:val="000000" w:themeColor="text1"/>
          <w:sz w:val="24"/>
        </w:rPr>
        <w:t xml:space="preserve"> AC. The club is open to all alumni of LUCA clubs. It is named after the </w:t>
      </w:r>
      <w:proofErr w:type="spellStart"/>
      <w:r w:rsidR="006C4934">
        <w:rPr>
          <w:color w:val="000000" w:themeColor="text1"/>
          <w:sz w:val="24"/>
        </w:rPr>
        <w:t>Motspur</w:t>
      </w:r>
      <w:proofErr w:type="spellEnd"/>
      <w:r w:rsidR="006C4934">
        <w:rPr>
          <w:color w:val="000000" w:themeColor="text1"/>
          <w:sz w:val="24"/>
        </w:rPr>
        <w:t xml:space="preserve"> Athletics Stadium, which was the home of the University of London athletics club throughout most of the 20</w:t>
      </w:r>
      <w:r w:rsidR="006C4934" w:rsidRPr="006C4934">
        <w:rPr>
          <w:color w:val="000000" w:themeColor="text1"/>
          <w:sz w:val="24"/>
          <w:vertAlign w:val="superscript"/>
        </w:rPr>
        <w:t>th</w:t>
      </w:r>
      <w:r w:rsidR="006C4934">
        <w:rPr>
          <w:color w:val="000000" w:themeColor="text1"/>
          <w:sz w:val="24"/>
        </w:rPr>
        <w:t xml:space="preserve"> century. The clubs crest incorporates the University of London shield and the Greater London shield – thus representing the whole LUCA community.  </w:t>
      </w:r>
    </w:p>
    <w:p w14:paraId="5FA98A72" w14:textId="77777777" w:rsidR="006C4934" w:rsidRDefault="006C4934" w:rsidP="006C4934">
      <w:pPr>
        <w:jc w:val="both"/>
        <w:rPr>
          <w:color w:val="000000" w:themeColor="text1"/>
          <w:sz w:val="24"/>
        </w:rPr>
      </w:pPr>
      <w:r>
        <w:rPr>
          <w:color w:val="000000" w:themeColor="text1"/>
          <w:sz w:val="24"/>
        </w:rPr>
        <w:t xml:space="preserve">The club is a way for graduates to stay involved in the university athletics community and to compete as a team in fixtures across the year. </w:t>
      </w:r>
      <w:proofErr w:type="spellStart"/>
      <w:r>
        <w:rPr>
          <w:color w:val="000000" w:themeColor="text1"/>
          <w:sz w:val="24"/>
        </w:rPr>
        <w:t>Motspur</w:t>
      </w:r>
      <w:proofErr w:type="spellEnd"/>
      <w:r>
        <w:rPr>
          <w:color w:val="000000" w:themeColor="text1"/>
          <w:sz w:val="24"/>
        </w:rPr>
        <w:t xml:space="preserve"> also helps to fund the clubs by donating 50% of each member’s fees to their alma mater club. This means that for every former member that signs up to </w:t>
      </w:r>
      <w:proofErr w:type="spellStart"/>
      <w:r>
        <w:rPr>
          <w:color w:val="000000" w:themeColor="text1"/>
          <w:sz w:val="24"/>
        </w:rPr>
        <w:t>Motspur</w:t>
      </w:r>
      <w:proofErr w:type="spellEnd"/>
      <w:r>
        <w:rPr>
          <w:color w:val="000000" w:themeColor="text1"/>
          <w:sz w:val="24"/>
        </w:rPr>
        <w:t xml:space="preserve">, your club gets £10 per year. We also offer members to make a donation to their alma mater club. </w:t>
      </w:r>
    </w:p>
    <w:p w14:paraId="7917C838" w14:textId="4FA04CF8" w:rsidR="006C4934" w:rsidRDefault="006C4934" w:rsidP="006C4934">
      <w:pPr>
        <w:jc w:val="both"/>
        <w:rPr>
          <w:color w:val="000000" w:themeColor="text1"/>
          <w:sz w:val="24"/>
        </w:rPr>
      </w:pPr>
      <w:r>
        <w:rPr>
          <w:color w:val="000000" w:themeColor="text1"/>
          <w:sz w:val="24"/>
        </w:rPr>
        <w:t xml:space="preserve">More information about the club can be found here: </w:t>
      </w:r>
      <w:hyperlink r:id="rId33" w:history="1">
        <w:r w:rsidRPr="005565C9">
          <w:rPr>
            <w:rStyle w:val="Hyperlink"/>
            <w:sz w:val="24"/>
          </w:rPr>
          <w:t>www.motspurac.com</w:t>
        </w:r>
      </w:hyperlink>
      <w:r>
        <w:rPr>
          <w:color w:val="000000" w:themeColor="text1"/>
          <w:sz w:val="24"/>
        </w:rPr>
        <w:t xml:space="preserve"> or by emailing </w:t>
      </w:r>
      <w:hyperlink r:id="rId34" w:history="1">
        <w:r w:rsidRPr="005565C9">
          <w:rPr>
            <w:rStyle w:val="Hyperlink"/>
            <w:sz w:val="24"/>
          </w:rPr>
          <w:t>motspur@london-athletics.com</w:t>
        </w:r>
      </w:hyperlink>
      <w:r>
        <w:rPr>
          <w:color w:val="000000" w:themeColor="text1"/>
          <w:sz w:val="24"/>
        </w:rPr>
        <w:t>.</w:t>
      </w:r>
    </w:p>
    <w:p w14:paraId="4586A294" w14:textId="77777777" w:rsidR="00233261" w:rsidRDefault="00233261" w:rsidP="00FC5BAD">
      <w:pPr>
        <w:rPr>
          <w:color w:val="000000" w:themeColor="text1"/>
          <w:sz w:val="24"/>
        </w:rPr>
      </w:pPr>
    </w:p>
    <w:p w14:paraId="37C65A5D" w14:textId="77777777" w:rsidR="000B3235" w:rsidRDefault="000B3235" w:rsidP="00FC5BAD">
      <w:pPr>
        <w:rPr>
          <w:color w:val="000000" w:themeColor="text1"/>
          <w:sz w:val="24"/>
        </w:rPr>
      </w:pPr>
    </w:p>
    <w:p w14:paraId="4F856B10" w14:textId="77777777" w:rsidR="000B3235" w:rsidRDefault="000B3235" w:rsidP="00FC5BAD">
      <w:pPr>
        <w:rPr>
          <w:color w:val="000000" w:themeColor="text1"/>
          <w:sz w:val="24"/>
        </w:rPr>
      </w:pPr>
    </w:p>
    <w:p w14:paraId="4C693761" w14:textId="77777777" w:rsidR="000B3235" w:rsidRDefault="000B3235" w:rsidP="00FC5BAD">
      <w:pPr>
        <w:rPr>
          <w:color w:val="000000" w:themeColor="text1"/>
          <w:sz w:val="24"/>
        </w:rPr>
      </w:pPr>
    </w:p>
    <w:p w14:paraId="2FD6A15A" w14:textId="5E7DBE27" w:rsidR="0071019D" w:rsidRPr="00787950" w:rsidRDefault="0071019D" w:rsidP="000B3235">
      <w:pPr>
        <w:pStyle w:val="Heading1"/>
      </w:pPr>
      <w:bookmarkStart w:id="29" w:name="_Toc336951042"/>
      <w:r>
        <w:lastRenderedPageBreak/>
        <w:t>2016-17 Schedule</w:t>
      </w:r>
      <w:bookmarkEnd w:id="29"/>
      <w:r>
        <w:t xml:space="preserve"> </w:t>
      </w:r>
    </w:p>
    <w:p w14:paraId="57F8B470" w14:textId="77777777" w:rsidR="0071019D" w:rsidRPr="00233261" w:rsidRDefault="0071019D" w:rsidP="0071019D">
      <w:pPr>
        <w:jc w:val="both"/>
        <w:rPr>
          <w:color w:val="000000" w:themeColor="text1"/>
          <w:sz w:val="24"/>
        </w:rPr>
      </w:pPr>
      <w:r w:rsidRPr="00FA7CA0">
        <w:rPr>
          <w:b/>
          <w:noProof/>
          <w:color w:val="6D0C6D"/>
          <w:sz w:val="72"/>
          <w:szCs w:val="72"/>
          <w:lang w:val="en-US"/>
        </w:rPr>
        <mc:AlternateContent>
          <mc:Choice Requires="wps">
            <w:drawing>
              <wp:anchor distT="0" distB="0" distL="114300" distR="114300" simplePos="0" relativeHeight="251769856" behindDoc="0" locked="0" layoutInCell="1" allowOverlap="1" wp14:anchorId="7B2F161C" wp14:editId="58701FD0">
                <wp:simplePos x="0" y="0"/>
                <wp:positionH relativeFrom="column">
                  <wp:posOffset>-114300</wp:posOffset>
                </wp:positionH>
                <wp:positionV relativeFrom="paragraph">
                  <wp:posOffset>119380</wp:posOffset>
                </wp:positionV>
                <wp:extent cx="5715000" cy="0"/>
                <wp:effectExtent l="50800" t="25400" r="76200" b="101600"/>
                <wp:wrapNone/>
                <wp:docPr id="321" name="Straight Connector 321"/>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79207A"/>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21"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8.95pt,9.4pt" to="441.05pt,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" strokecolor="#79207a" strokeweight="2pt">
                <v:shadow on="t" opacity="24903f" mv:blur="40000f" origin=",.5" offset="0,20000emu"/>
              </v:line>
            </w:pict>
          </mc:Fallback>
        </mc:AlternateContent>
      </w:r>
    </w:p>
    <w:p w14:paraId="615909B7" w14:textId="77777777" w:rsidR="0071019D" w:rsidRPr="000B3235" w:rsidRDefault="0071019D" w:rsidP="00FC5BAD">
      <w:pPr>
        <w:rPr>
          <w:color w:val="000000" w:themeColor="text1"/>
          <w:sz w:val="20"/>
        </w:rPr>
      </w:pPr>
    </w:p>
    <w:p w14:paraId="5F283461" w14:textId="77777777" w:rsidR="0071019D" w:rsidRPr="000B3235" w:rsidRDefault="0071019D" w:rsidP="000B3235">
      <w:pPr>
        <w:jc w:val="center"/>
        <w:rPr>
          <w:color w:val="000000" w:themeColor="text1"/>
          <w:sz w:val="20"/>
        </w:rPr>
      </w:pPr>
      <w:r w:rsidRPr="000B3235">
        <w:rPr>
          <w:b/>
          <w:bCs/>
          <w:color w:val="000000" w:themeColor="text1"/>
          <w:sz w:val="20"/>
        </w:rPr>
        <w:t>October</w:t>
      </w:r>
    </w:p>
    <w:p w14:paraId="246E5F22" w14:textId="77777777" w:rsidR="0071019D" w:rsidRPr="000B3235" w:rsidRDefault="0071019D" w:rsidP="000B3235">
      <w:pPr>
        <w:jc w:val="center"/>
        <w:rPr>
          <w:color w:val="000000" w:themeColor="text1"/>
          <w:sz w:val="20"/>
        </w:rPr>
      </w:pPr>
      <w:r w:rsidRPr="000B3235">
        <w:rPr>
          <w:color w:val="000000" w:themeColor="text1"/>
          <w:sz w:val="20"/>
        </w:rPr>
        <w:t>Council Meeting: Wednesday 12</w:t>
      </w:r>
      <w:r w:rsidRPr="000B3235">
        <w:rPr>
          <w:color w:val="000000" w:themeColor="text1"/>
          <w:sz w:val="20"/>
          <w:vertAlign w:val="superscript"/>
        </w:rPr>
        <w:t>th</w:t>
      </w:r>
      <w:r w:rsidRPr="000B3235">
        <w:rPr>
          <w:color w:val="000000" w:themeColor="text1"/>
          <w:sz w:val="20"/>
        </w:rPr>
        <w:t xml:space="preserve">, 7pm, Student Central </w:t>
      </w:r>
      <w:proofErr w:type="spellStart"/>
      <w:r w:rsidRPr="000B3235">
        <w:rPr>
          <w:color w:val="000000" w:themeColor="text1"/>
          <w:sz w:val="20"/>
        </w:rPr>
        <w:t>Malet</w:t>
      </w:r>
      <w:proofErr w:type="spellEnd"/>
      <w:r w:rsidRPr="000B3235">
        <w:rPr>
          <w:color w:val="000000" w:themeColor="text1"/>
          <w:sz w:val="20"/>
        </w:rPr>
        <w:t xml:space="preserve"> Street, WC1E 7HY</w:t>
      </w:r>
    </w:p>
    <w:p w14:paraId="3944526D" w14:textId="77777777" w:rsidR="0071019D" w:rsidRPr="000B3235" w:rsidRDefault="0071019D" w:rsidP="000B3235">
      <w:pPr>
        <w:jc w:val="center"/>
        <w:rPr>
          <w:color w:val="000000" w:themeColor="text1"/>
          <w:sz w:val="20"/>
        </w:rPr>
      </w:pPr>
      <w:r w:rsidRPr="000B3235">
        <w:rPr>
          <w:color w:val="000000" w:themeColor="text1"/>
          <w:sz w:val="20"/>
        </w:rPr>
        <w:t>London Colleges League 1: Wednesday 19</w:t>
      </w:r>
      <w:r w:rsidRPr="000B3235">
        <w:rPr>
          <w:color w:val="000000" w:themeColor="text1"/>
          <w:sz w:val="20"/>
          <w:vertAlign w:val="superscript"/>
        </w:rPr>
        <w:t>th</w:t>
      </w:r>
      <w:r w:rsidRPr="000B3235">
        <w:rPr>
          <w:color w:val="000000" w:themeColor="text1"/>
          <w:sz w:val="20"/>
        </w:rPr>
        <w:t>, 15:00, Parliament Hill Fields</w:t>
      </w:r>
    </w:p>
    <w:p w14:paraId="0D1AE67C" w14:textId="77777777" w:rsidR="0071019D" w:rsidRPr="000B3235" w:rsidRDefault="0071019D" w:rsidP="000B3235">
      <w:pPr>
        <w:jc w:val="center"/>
        <w:rPr>
          <w:color w:val="000000" w:themeColor="text1"/>
          <w:sz w:val="20"/>
        </w:rPr>
      </w:pPr>
      <w:r w:rsidRPr="000B3235">
        <w:rPr>
          <w:b/>
          <w:bCs/>
          <w:color w:val="000000" w:themeColor="text1"/>
          <w:sz w:val="20"/>
        </w:rPr>
        <w:t>November</w:t>
      </w:r>
    </w:p>
    <w:p w14:paraId="5C08D014" w14:textId="77777777" w:rsidR="0071019D" w:rsidRPr="000B3235" w:rsidRDefault="0071019D" w:rsidP="000B3235">
      <w:pPr>
        <w:jc w:val="center"/>
        <w:rPr>
          <w:color w:val="000000" w:themeColor="text1"/>
          <w:sz w:val="20"/>
        </w:rPr>
      </w:pPr>
      <w:r w:rsidRPr="000B3235">
        <w:rPr>
          <w:color w:val="000000" w:themeColor="text1"/>
          <w:sz w:val="20"/>
        </w:rPr>
        <w:t>London Colleges League 2: Wednesday 2</w:t>
      </w:r>
      <w:r w:rsidRPr="000B3235">
        <w:rPr>
          <w:color w:val="000000" w:themeColor="text1"/>
          <w:sz w:val="20"/>
          <w:vertAlign w:val="superscript"/>
        </w:rPr>
        <w:t>nd</w:t>
      </w:r>
      <w:r w:rsidRPr="000B3235">
        <w:rPr>
          <w:color w:val="000000" w:themeColor="text1"/>
          <w:sz w:val="20"/>
        </w:rPr>
        <w:t xml:space="preserve">, 15:00 </w:t>
      </w:r>
      <w:proofErr w:type="spellStart"/>
      <w:r w:rsidRPr="000B3235">
        <w:rPr>
          <w:color w:val="000000" w:themeColor="text1"/>
          <w:sz w:val="20"/>
        </w:rPr>
        <w:t>Mitcham</w:t>
      </w:r>
      <w:proofErr w:type="spellEnd"/>
      <w:r w:rsidRPr="000B3235">
        <w:rPr>
          <w:color w:val="000000" w:themeColor="text1"/>
          <w:sz w:val="20"/>
        </w:rPr>
        <w:t xml:space="preserve"> Common</w:t>
      </w:r>
    </w:p>
    <w:p w14:paraId="59236F79" w14:textId="77777777" w:rsidR="0071019D" w:rsidRPr="000B3235" w:rsidRDefault="0071019D" w:rsidP="000B3235">
      <w:pPr>
        <w:jc w:val="center"/>
        <w:rPr>
          <w:color w:val="000000" w:themeColor="text1"/>
          <w:sz w:val="20"/>
        </w:rPr>
      </w:pPr>
      <w:r w:rsidRPr="000B3235">
        <w:rPr>
          <w:color w:val="000000" w:themeColor="text1"/>
          <w:sz w:val="20"/>
        </w:rPr>
        <w:t>This Girl Can: Thursday 10</w:t>
      </w:r>
      <w:r w:rsidRPr="000B3235">
        <w:rPr>
          <w:color w:val="000000" w:themeColor="text1"/>
          <w:sz w:val="20"/>
          <w:vertAlign w:val="superscript"/>
        </w:rPr>
        <w:t>th</w:t>
      </w:r>
    </w:p>
    <w:p w14:paraId="3F78577D" w14:textId="77777777" w:rsidR="0071019D" w:rsidRPr="000B3235" w:rsidRDefault="0071019D" w:rsidP="000B3235">
      <w:pPr>
        <w:jc w:val="center"/>
        <w:rPr>
          <w:color w:val="000000" w:themeColor="text1"/>
          <w:sz w:val="20"/>
        </w:rPr>
      </w:pPr>
      <w:r w:rsidRPr="000B3235">
        <w:rPr>
          <w:color w:val="000000" w:themeColor="text1"/>
          <w:sz w:val="20"/>
        </w:rPr>
        <w:t>London Colleges League 3: Wednesday 16</w:t>
      </w:r>
      <w:r w:rsidRPr="000B3235">
        <w:rPr>
          <w:color w:val="000000" w:themeColor="text1"/>
          <w:sz w:val="20"/>
          <w:vertAlign w:val="superscript"/>
        </w:rPr>
        <w:t>th</w:t>
      </w:r>
      <w:r w:rsidRPr="000B3235">
        <w:rPr>
          <w:color w:val="000000" w:themeColor="text1"/>
          <w:sz w:val="20"/>
        </w:rPr>
        <w:t>, 15:00 Wimbledon Common</w:t>
      </w:r>
    </w:p>
    <w:p w14:paraId="06C12AC9" w14:textId="77777777" w:rsidR="0071019D" w:rsidRPr="000B3235" w:rsidRDefault="0071019D" w:rsidP="000B3235">
      <w:pPr>
        <w:jc w:val="center"/>
        <w:rPr>
          <w:color w:val="000000" w:themeColor="text1"/>
          <w:sz w:val="20"/>
        </w:rPr>
      </w:pPr>
      <w:r w:rsidRPr="000B3235">
        <w:rPr>
          <w:color w:val="000000" w:themeColor="text1"/>
          <w:sz w:val="20"/>
        </w:rPr>
        <w:t>LUCA Indoor Championships: Sunday 27</w:t>
      </w:r>
      <w:r w:rsidRPr="000B3235">
        <w:rPr>
          <w:color w:val="000000" w:themeColor="text1"/>
          <w:sz w:val="20"/>
          <w:vertAlign w:val="superscript"/>
        </w:rPr>
        <w:t>th</w:t>
      </w:r>
      <w:r w:rsidRPr="000B3235">
        <w:rPr>
          <w:color w:val="000000" w:themeColor="text1"/>
          <w:sz w:val="20"/>
        </w:rPr>
        <w:t>, 13:00</w:t>
      </w:r>
    </w:p>
    <w:p w14:paraId="3B93025D" w14:textId="77777777" w:rsidR="0071019D" w:rsidRPr="000B3235" w:rsidRDefault="0071019D" w:rsidP="000B3235">
      <w:pPr>
        <w:jc w:val="center"/>
        <w:rPr>
          <w:color w:val="000000" w:themeColor="text1"/>
          <w:sz w:val="20"/>
        </w:rPr>
      </w:pPr>
      <w:r w:rsidRPr="000B3235">
        <w:rPr>
          <w:b/>
          <w:bCs/>
          <w:color w:val="000000" w:themeColor="text1"/>
          <w:sz w:val="20"/>
        </w:rPr>
        <w:t>December</w:t>
      </w:r>
    </w:p>
    <w:p w14:paraId="11CE7D1C" w14:textId="77777777" w:rsidR="0071019D" w:rsidRPr="000B3235" w:rsidRDefault="0071019D" w:rsidP="000B3235">
      <w:pPr>
        <w:jc w:val="center"/>
        <w:rPr>
          <w:color w:val="000000" w:themeColor="text1"/>
          <w:sz w:val="20"/>
        </w:rPr>
      </w:pPr>
      <w:r w:rsidRPr="000B3235">
        <w:rPr>
          <w:color w:val="000000" w:themeColor="text1"/>
          <w:sz w:val="20"/>
        </w:rPr>
        <w:t>London Student’s Run, Sunday 4</w:t>
      </w:r>
      <w:r w:rsidRPr="000B3235">
        <w:rPr>
          <w:color w:val="000000" w:themeColor="text1"/>
          <w:sz w:val="20"/>
          <w:vertAlign w:val="superscript"/>
        </w:rPr>
        <w:t>th</w:t>
      </w:r>
      <w:r w:rsidRPr="000B3235">
        <w:rPr>
          <w:color w:val="000000" w:themeColor="text1"/>
          <w:sz w:val="20"/>
        </w:rPr>
        <w:t> December, 10:00, Queen Elizabeth Olympic Park</w:t>
      </w:r>
    </w:p>
    <w:p w14:paraId="39A24E0D" w14:textId="77777777" w:rsidR="0071019D" w:rsidRPr="000B3235" w:rsidRDefault="0071019D" w:rsidP="000B3235">
      <w:pPr>
        <w:jc w:val="center"/>
        <w:rPr>
          <w:color w:val="000000" w:themeColor="text1"/>
          <w:sz w:val="20"/>
        </w:rPr>
      </w:pPr>
      <w:proofErr w:type="spellStart"/>
      <w:r w:rsidRPr="000B3235">
        <w:rPr>
          <w:color w:val="000000" w:themeColor="text1"/>
          <w:sz w:val="20"/>
        </w:rPr>
        <w:t>Motspur</w:t>
      </w:r>
      <w:proofErr w:type="spellEnd"/>
      <w:r w:rsidRPr="000B3235">
        <w:rPr>
          <w:color w:val="000000" w:themeColor="text1"/>
          <w:sz w:val="20"/>
        </w:rPr>
        <w:t xml:space="preserve"> Christmas Meal: TBC</w:t>
      </w:r>
    </w:p>
    <w:p w14:paraId="22990903" w14:textId="77777777" w:rsidR="0071019D" w:rsidRPr="000B3235" w:rsidRDefault="0071019D" w:rsidP="000B3235">
      <w:pPr>
        <w:jc w:val="center"/>
        <w:rPr>
          <w:color w:val="000000" w:themeColor="text1"/>
          <w:sz w:val="20"/>
        </w:rPr>
      </w:pPr>
      <w:r w:rsidRPr="000B3235">
        <w:rPr>
          <w:b/>
          <w:bCs/>
          <w:color w:val="000000" w:themeColor="text1"/>
          <w:sz w:val="20"/>
        </w:rPr>
        <w:t>January 2017</w:t>
      </w:r>
    </w:p>
    <w:p w14:paraId="63FB8C15" w14:textId="77777777" w:rsidR="0071019D" w:rsidRPr="000B3235" w:rsidRDefault="0071019D" w:rsidP="000B3235">
      <w:pPr>
        <w:jc w:val="center"/>
        <w:rPr>
          <w:color w:val="000000" w:themeColor="text1"/>
          <w:sz w:val="20"/>
        </w:rPr>
      </w:pPr>
      <w:r w:rsidRPr="000B3235">
        <w:rPr>
          <w:color w:val="000000" w:themeColor="text1"/>
          <w:sz w:val="20"/>
        </w:rPr>
        <w:t>Council Meeting: 20</w:t>
      </w:r>
      <w:r w:rsidRPr="000B3235">
        <w:rPr>
          <w:color w:val="000000" w:themeColor="text1"/>
          <w:sz w:val="20"/>
          <w:vertAlign w:val="superscript"/>
        </w:rPr>
        <w:t>th</w:t>
      </w:r>
      <w:r w:rsidRPr="000B3235">
        <w:rPr>
          <w:color w:val="000000" w:themeColor="text1"/>
          <w:sz w:val="20"/>
        </w:rPr>
        <w:t xml:space="preserve">, 7pm, Student Central </w:t>
      </w:r>
      <w:proofErr w:type="spellStart"/>
      <w:r w:rsidRPr="000B3235">
        <w:rPr>
          <w:color w:val="000000" w:themeColor="text1"/>
          <w:sz w:val="20"/>
        </w:rPr>
        <w:t>Malet</w:t>
      </w:r>
      <w:proofErr w:type="spellEnd"/>
      <w:r w:rsidRPr="000B3235">
        <w:rPr>
          <w:color w:val="000000" w:themeColor="text1"/>
          <w:sz w:val="20"/>
        </w:rPr>
        <w:t xml:space="preserve"> Street, WC1E 7HY</w:t>
      </w:r>
    </w:p>
    <w:p w14:paraId="4439F338" w14:textId="77777777" w:rsidR="0071019D" w:rsidRPr="000B3235" w:rsidRDefault="0071019D" w:rsidP="000B3235">
      <w:pPr>
        <w:jc w:val="center"/>
        <w:rPr>
          <w:color w:val="000000" w:themeColor="text1"/>
          <w:sz w:val="20"/>
        </w:rPr>
      </w:pPr>
      <w:r w:rsidRPr="000B3235">
        <w:rPr>
          <w:color w:val="000000" w:themeColor="text1"/>
          <w:sz w:val="20"/>
        </w:rPr>
        <w:t>London Colleges League 4: Wednesday 25</w:t>
      </w:r>
      <w:r w:rsidRPr="000B3235">
        <w:rPr>
          <w:color w:val="000000" w:themeColor="text1"/>
          <w:sz w:val="20"/>
          <w:vertAlign w:val="superscript"/>
        </w:rPr>
        <w:t>th, </w:t>
      </w:r>
      <w:r w:rsidRPr="000B3235">
        <w:rPr>
          <w:color w:val="000000" w:themeColor="text1"/>
          <w:sz w:val="20"/>
        </w:rPr>
        <w:t>15:00, Alexandra Palace</w:t>
      </w:r>
    </w:p>
    <w:p w14:paraId="7E349344" w14:textId="77777777" w:rsidR="0071019D" w:rsidRPr="000B3235" w:rsidRDefault="0071019D" w:rsidP="000B3235">
      <w:pPr>
        <w:jc w:val="center"/>
        <w:rPr>
          <w:color w:val="000000" w:themeColor="text1"/>
          <w:sz w:val="20"/>
        </w:rPr>
      </w:pPr>
      <w:r w:rsidRPr="000B3235">
        <w:rPr>
          <w:b/>
          <w:bCs/>
          <w:color w:val="000000" w:themeColor="text1"/>
          <w:sz w:val="20"/>
        </w:rPr>
        <w:t>February</w:t>
      </w:r>
    </w:p>
    <w:p w14:paraId="4202956F" w14:textId="77777777" w:rsidR="0071019D" w:rsidRPr="000B3235" w:rsidRDefault="0071019D" w:rsidP="000B3235">
      <w:pPr>
        <w:jc w:val="center"/>
        <w:rPr>
          <w:color w:val="000000" w:themeColor="text1"/>
          <w:sz w:val="20"/>
        </w:rPr>
      </w:pPr>
      <w:r w:rsidRPr="000B3235">
        <w:rPr>
          <w:color w:val="000000" w:themeColor="text1"/>
          <w:sz w:val="20"/>
        </w:rPr>
        <w:t>BUCS XC Championships: Saturday 4</w:t>
      </w:r>
      <w:r w:rsidRPr="000B3235">
        <w:rPr>
          <w:color w:val="000000" w:themeColor="text1"/>
          <w:sz w:val="20"/>
          <w:vertAlign w:val="superscript"/>
        </w:rPr>
        <w:t>th</w:t>
      </w:r>
      <w:r w:rsidRPr="000B3235">
        <w:rPr>
          <w:color w:val="000000" w:themeColor="text1"/>
          <w:sz w:val="20"/>
        </w:rPr>
        <w:t>, Sheffield.</w:t>
      </w:r>
    </w:p>
    <w:p w14:paraId="782B955E" w14:textId="77777777" w:rsidR="0071019D" w:rsidRPr="000B3235" w:rsidRDefault="0071019D" w:rsidP="000B3235">
      <w:pPr>
        <w:jc w:val="center"/>
        <w:rPr>
          <w:color w:val="000000" w:themeColor="text1"/>
          <w:sz w:val="20"/>
        </w:rPr>
      </w:pPr>
      <w:r w:rsidRPr="000B3235">
        <w:rPr>
          <w:color w:val="000000" w:themeColor="text1"/>
          <w:sz w:val="20"/>
        </w:rPr>
        <w:t>BUCS Indoor Championships: Friday 17</w:t>
      </w:r>
      <w:r w:rsidRPr="000B3235">
        <w:rPr>
          <w:color w:val="000000" w:themeColor="text1"/>
          <w:sz w:val="20"/>
          <w:vertAlign w:val="superscript"/>
        </w:rPr>
        <w:t>th</w:t>
      </w:r>
      <w:r w:rsidRPr="000B3235">
        <w:rPr>
          <w:color w:val="000000" w:themeColor="text1"/>
          <w:sz w:val="20"/>
        </w:rPr>
        <w:t> – Sunday 19</w:t>
      </w:r>
      <w:r w:rsidRPr="000B3235">
        <w:rPr>
          <w:color w:val="000000" w:themeColor="text1"/>
          <w:sz w:val="20"/>
          <w:vertAlign w:val="superscript"/>
        </w:rPr>
        <w:t>th</w:t>
      </w:r>
    </w:p>
    <w:p w14:paraId="3B0E3361" w14:textId="77777777" w:rsidR="0071019D" w:rsidRPr="000B3235" w:rsidRDefault="0071019D" w:rsidP="000B3235">
      <w:pPr>
        <w:jc w:val="center"/>
        <w:rPr>
          <w:color w:val="000000" w:themeColor="text1"/>
          <w:sz w:val="20"/>
        </w:rPr>
      </w:pPr>
      <w:r w:rsidRPr="000B3235">
        <w:rPr>
          <w:b/>
          <w:bCs/>
          <w:color w:val="000000" w:themeColor="text1"/>
          <w:sz w:val="20"/>
        </w:rPr>
        <w:t>March</w:t>
      </w:r>
    </w:p>
    <w:p w14:paraId="2AD5F05F" w14:textId="77777777" w:rsidR="0071019D" w:rsidRPr="000B3235" w:rsidRDefault="0071019D" w:rsidP="000B3235">
      <w:pPr>
        <w:jc w:val="center"/>
        <w:rPr>
          <w:color w:val="000000" w:themeColor="text1"/>
          <w:sz w:val="20"/>
        </w:rPr>
      </w:pPr>
      <w:r w:rsidRPr="000B3235">
        <w:rPr>
          <w:color w:val="000000" w:themeColor="text1"/>
          <w:sz w:val="20"/>
        </w:rPr>
        <w:t>London Colleges League 5: Wednesday 1</w:t>
      </w:r>
      <w:r w:rsidRPr="000B3235">
        <w:rPr>
          <w:color w:val="000000" w:themeColor="text1"/>
          <w:sz w:val="20"/>
          <w:vertAlign w:val="superscript"/>
        </w:rPr>
        <w:t>st, </w:t>
      </w:r>
      <w:r w:rsidRPr="000B3235">
        <w:rPr>
          <w:color w:val="000000" w:themeColor="text1"/>
          <w:sz w:val="20"/>
        </w:rPr>
        <w:t>15:00, Bushy Park</w:t>
      </w:r>
    </w:p>
    <w:p w14:paraId="6C734812" w14:textId="77777777" w:rsidR="0071019D" w:rsidRPr="000B3235" w:rsidRDefault="0071019D" w:rsidP="000B3235">
      <w:pPr>
        <w:jc w:val="center"/>
        <w:rPr>
          <w:color w:val="000000" w:themeColor="text1"/>
          <w:sz w:val="20"/>
        </w:rPr>
      </w:pPr>
      <w:r w:rsidRPr="000B3235">
        <w:rPr>
          <w:color w:val="000000" w:themeColor="text1"/>
          <w:sz w:val="20"/>
        </w:rPr>
        <w:t>LUCA Outdoor Series, Stage 1: 18</w:t>
      </w:r>
      <w:r w:rsidRPr="000B3235">
        <w:rPr>
          <w:color w:val="000000" w:themeColor="text1"/>
          <w:sz w:val="20"/>
          <w:vertAlign w:val="superscript"/>
        </w:rPr>
        <w:t>th</w:t>
      </w:r>
      <w:r w:rsidRPr="000B3235">
        <w:rPr>
          <w:color w:val="000000" w:themeColor="text1"/>
          <w:sz w:val="20"/>
        </w:rPr>
        <w:t> or 19</w:t>
      </w:r>
      <w:r w:rsidRPr="000B3235">
        <w:rPr>
          <w:color w:val="000000" w:themeColor="text1"/>
          <w:sz w:val="20"/>
          <w:vertAlign w:val="superscript"/>
        </w:rPr>
        <w:t>th</w:t>
      </w:r>
    </w:p>
    <w:p w14:paraId="1DA0D965" w14:textId="77777777" w:rsidR="0071019D" w:rsidRPr="000B3235" w:rsidRDefault="0071019D" w:rsidP="000B3235">
      <w:pPr>
        <w:jc w:val="center"/>
        <w:rPr>
          <w:color w:val="000000" w:themeColor="text1"/>
          <w:sz w:val="20"/>
        </w:rPr>
      </w:pPr>
      <w:r w:rsidRPr="000B3235">
        <w:rPr>
          <w:b/>
          <w:bCs/>
          <w:color w:val="000000" w:themeColor="text1"/>
          <w:sz w:val="20"/>
        </w:rPr>
        <w:t>April</w:t>
      </w:r>
    </w:p>
    <w:p w14:paraId="3EC0BF19" w14:textId="77777777" w:rsidR="0071019D" w:rsidRPr="000B3235" w:rsidRDefault="0071019D" w:rsidP="000B3235">
      <w:pPr>
        <w:jc w:val="center"/>
        <w:rPr>
          <w:color w:val="000000" w:themeColor="text1"/>
          <w:sz w:val="20"/>
        </w:rPr>
      </w:pPr>
      <w:r w:rsidRPr="000B3235">
        <w:rPr>
          <w:color w:val="000000" w:themeColor="text1"/>
          <w:sz w:val="20"/>
        </w:rPr>
        <w:t>LUCA Outdoor Series, Stage 2: Sunday 16</w:t>
      </w:r>
      <w:r w:rsidRPr="000B3235">
        <w:rPr>
          <w:color w:val="000000" w:themeColor="text1"/>
          <w:sz w:val="20"/>
          <w:vertAlign w:val="superscript"/>
        </w:rPr>
        <w:t>th</w:t>
      </w:r>
    </w:p>
    <w:p w14:paraId="036FFFE5" w14:textId="77777777" w:rsidR="0071019D" w:rsidRPr="000B3235" w:rsidRDefault="0071019D" w:rsidP="000B3235">
      <w:pPr>
        <w:jc w:val="center"/>
        <w:rPr>
          <w:color w:val="000000" w:themeColor="text1"/>
          <w:sz w:val="20"/>
        </w:rPr>
      </w:pPr>
      <w:r w:rsidRPr="000B3235">
        <w:rPr>
          <w:color w:val="000000" w:themeColor="text1"/>
          <w:sz w:val="20"/>
        </w:rPr>
        <w:t>BUCS Outdoor Championships 29</w:t>
      </w:r>
      <w:r w:rsidRPr="000B3235">
        <w:rPr>
          <w:color w:val="000000" w:themeColor="text1"/>
          <w:sz w:val="20"/>
          <w:vertAlign w:val="superscript"/>
        </w:rPr>
        <w:t>th</w:t>
      </w:r>
      <w:r w:rsidRPr="000B3235">
        <w:rPr>
          <w:color w:val="000000" w:themeColor="text1"/>
          <w:sz w:val="20"/>
        </w:rPr>
        <w:t> – 1</w:t>
      </w:r>
      <w:r w:rsidRPr="000B3235">
        <w:rPr>
          <w:color w:val="000000" w:themeColor="text1"/>
          <w:sz w:val="20"/>
          <w:vertAlign w:val="superscript"/>
        </w:rPr>
        <w:t>st</w:t>
      </w:r>
      <w:r w:rsidRPr="000B3235">
        <w:rPr>
          <w:color w:val="000000" w:themeColor="text1"/>
          <w:sz w:val="20"/>
        </w:rPr>
        <w:t> May</w:t>
      </w:r>
    </w:p>
    <w:p w14:paraId="7AB8B78C" w14:textId="77777777" w:rsidR="0071019D" w:rsidRPr="000B3235" w:rsidRDefault="0071019D" w:rsidP="000B3235">
      <w:pPr>
        <w:jc w:val="center"/>
        <w:rPr>
          <w:color w:val="000000" w:themeColor="text1"/>
          <w:sz w:val="20"/>
        </w:rPr>
      </w:pPr>
      <w:r w:rsidRPr="000B3235">
        <w:rPr>
          <w:b/>
          <w:bCs/>
          <w:color w:val="000000" w:themeColor="text1"/>
          <w:sz w:val="20"/>
        </w:rPr>
        <w:t>May</w:t>
      </w:r>
    </w:p>
    <w:p w14:paraId="1B668161" w14:textId="77777777" w:rsidR="0071019D" w:rsidRPr="000B3235" w:rsidRDefault="0071019D" w:rsidP="000B3235">
      <w:pPr>
        <w:jc w:val="center"/>
        <w:rPr>
          <w:color w:val="000000" w:themeColor="text1"/>
          <w:sz w:val="20"/>
        </w:rPr>
      </w:pPr>
      <w:r w:rsidRPr="000B3235">
        <w:rPr>
          <w:color w:val="000000" w:themeColor="text1"/>
          <w:sz w:val="20"/>
        </w:rPr>
        <w:t>LUCA Outdoor Series Final: Saturday 27</w:t>
      </w:r>
      <w:r w:rsidRPr="000B3235">
        <w:rPr>
          <w:color w:val="000000" w:themeColor="text1"/>
          <w:sz w:val="20"/>
          <w:vertAlign w:val="superscript"/>
        </w:rPr>
        <w:t>th</w:t>
      </w:r>
    </w:p>
    <w:p w14:paraId="1B288327" w14:textId="5F38C469" w:rsidR="00183784" w:rsidRPr="00B51925" w:rsidRDefault="0071019D" w:rsidP="00C76E56">
      <w:pPr>
        <w:jc w:val="center"/>
        <w:rPr>
          <w:color w:val="000000" w:themeColor="text1"/>
          <w:sz w:val="24"/>
        </w:rPr>
      </w:pPr>
      <w:r w:rsidRPr="000B3235">
        <w:rPr>
          <w:color w:val="000000" w:themeColor="text1"/>
          <w:sz w:val="20"/>
        </w:rPr>
        <w:t>AGM and Awards Night: Sunday 28</w:t>
      </w:r>
      <w:r w:rsidRPr="000B3235">
        <w:rPr>
          <w:color w:val="000000" w:themeColor="text1"/>
          <w:sz w:val="20"/>
          <w:vertAlign w:val="superscript"/>
        </w:rPr>
        <w:t>th</w:t>
      </w:r>
      <w:bookmarkStart w:id="30" w:name="_GoBack"/>
      <w:bookmarkEnd w:id="30"/>
    </w:p>
    <w:sectPr w:rsidR="00183784" w:rsidRPr="00B519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637DBB" w14:textId="77777777" w:rsidR="00C76E56" w:rsidRDefault="00C76E56" w:rsidP="00E44B6F">
      <w:pPr>
        <w:spacing w:after="0" w:line="240" w:lineRule="auto"/>
      </w:pPr>
      <w:r>
        <w:separator/>
      </w:r>
    </w:p>
  </w:endnote>
  <w:endnote w:type="continuationSeparator" w:id="0">
    <w:p w14:paraId="1C4DB61B" w14:textId="77777777" w:rsidR="00C76E56" w:rsidRDefault="00C76E56" w:rsidP="00E44B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SimHei">
    <w:altName w:val="黑体"/>
    <w:charset w:val="86"/>
    <w:family w:val="modern"/>
    <w:pitch w:val="fixed"/>
    <w:sig w:usb0="800002BF" w:usb1="38CF7CFA" w:usb2="00000016" w:usb3="00000000" w:csb0="00040001"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814D67" w14:textId="77777777" w:rsidR="00C76E56" w:rsidRDefault="00C76E56" w:rsidP="00E44B6F">
      <w:pPr>
        <w:spacing w:after="0" w:line="240" w:lineRule="auto"/>
      </w:pPr>
      <w:r>
        <w:separator/>
      </w:r>
    </w:p>
  </w:footnote>
  <w:footnote w:type="continuationSeparator" w:id="0">
    <w:p w14:paraId="134A29E8" w14:textId="77777777" w:rsidR="00C76E56" w:rsidRDefault="00C76E56" w:rsidP="00E44B6F">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BF0A3" w14:textId="663A3CE4" w:rsidR="00C76E56" w:rsidRDefault="00C76E56">
    <w:pPr>
      <w:pStyle w:val="Header"/>
    </w:pPr>
    <w:r>
      <w:rPr>
        <w:rStyle w:val="PageNumber"/>
      </w:rPr>
      <w:fldChar w:fldCharType="begin"/>
    </w:r>
    <w:r>
      <w:rPr>
        <w:rStyle w:val="PageNumber"/>
      </w:rPr>
      <w:instrText xml:space="preserve"> PAGE </w:instrText>
    </w:r>
    <w:r>
      <w:rPr>
        <w:rStyle w:val="PageNumber"/>
      </w:rPr>
      <w:fldChar w:fldCharType="separate"/>
    </w:r>
    <w:r w:rsidR="00336D41">
      <w:rPr>
        <w:rStyle w:val="PageNumber"/>
        <w:noProof/>
      </w:rPr>
      <w:t>2</w:t>
    </w:r>
    <w:r>
      <w:rPr>
        <w:rStyle w:val="PageNumber"/>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36237"/>
    <w:multiLevelType w:val="multilevel"/>
    <w:tmpl w:val="BCBE5480"/>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ind w:left="3960" w:hanging="21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50D7B5B"/>
    <w:multiLevelType w:val="hybridMultilevel"/>
    <w:tmpl w:val="5CAA513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C607E9"/>
    <w:multiLevelType w:val="hybridMultilevel"/>
    <w:tmpl w:val="D0D40A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0C63B3A"/>
    <w:multiLevelType w:val="hybridMultilevel"/>
    <w:tmpl w:val="300A7D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5CA1814"/>
    <w:multiLevelType w:val="multilevel"/>
    <w:tmpl w:val="E36667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60C1026"/>
    <w:multiLevelType w:val="hybridMultilevel"/>
    <w:tmpl w:val="898C22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9DD7C20"/>
    <w:multiLevelType w:val="hybridMultilevel"/>
    <w:tmpl w:val="6630C1EA"/>
    <w:lvl w:ilvl="0" w:tplc="B5A89242">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4370D4"/>
    <w:multiLevelType w:val="multilevel"/>
    <w:tmpl w:val="911C4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1C406B2"/>
    <w:multiLevelType w:val="hybridMultilevel"/>
    <w:tmpl w:val="B456C04E"/>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75A6F4C"/>
    <w:multiLevelType w:val="hybridMultilevel"/>
    <w:tmpl w:val="6E02AF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8A27669"/>
    <w:multiLevelType w:val="hybridMultilevel"/>
    <w:tmpl w:val="F5401A3C"/>
    <w:lvl w:ilvl="0" w:tplc="D018C9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940254E"/>
    <w:multiLevelType w:val="hybridMultilevel"/>
    <w:tmpl w:val="D7DA84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9E03D20"/>
    <w:multiLevelType w:val="hybridMultilevel"/>
    <w:tmpl w:val="83F61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6A1AEF"/>
    <w:multiLevelType w:val="hybridMultilevel"/>
    <w:tmpl w:val="DF58B5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D380AC1"/>
    <w:multiLevelType w:val="hybridMultilevel"/>
    <w:tmpl w:val="92AE9FFA"/>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9890811"/>
    <w:multiLevelType w:val="multilevel"/>
    <w:tmpl w:val="3252B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14A013B"/>
    <w:multiLevelType w:val="hybridMultilevel"/>
    <w:tmpl w:val="8B2A75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4983796"/>
    <w:multiLevelType w:val="hybridMultilevel"/>
    <w:tmpl w:val="4A5AD8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8BB7ED5"/>
    <w:multiLevelType w:val="hybridMultilevel"/>
    <w:tmpl w:val="EC46DA3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5F72438"/>
    <w:multiLevelType w:val="multilevel"/>
    <w:tmpl w:val="8466A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7BC1852"/>
    <w:multiLevelType w:val="multilevel"/>
    <w:tmpl w:val="51963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02A6AB8"/>
    <w:multiLevelType w:val="hybridMultilevel"/>
    <w:tmpl w:val="AAEC9FC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03512AF"/>
    <w:multiLevelType w:val="multilevel"/>
    <w:tmpl w:val="02CED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6EF3E58"/>
    <w:multiLevelType w:val="hybridMultilevel"/>
    <w:tmpl w:val="2A16190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8054B1A"/>
    <w:multiLevelType w:val="hybridMultilevel"/>
    <w:tmpl w:val="53C631B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D702FE1"/>
    <w:multiLevelType w:val="hybridMultilevel"/>
    <w:tmpl w:val="EF845CF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F54A14"/>
    <w:multiLevelType w:val="hybridMultilevel"/>
    <w:tmpl w:val="D2AEE612"/>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712E439A"/>
    <w:multiLevelType w:val="hybridMultilevel"/>
    <w:tmpl w:val="F5401A3C"/>
    <w:lvl w:ilvl="0" w:tplc="D018C9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B0D6D2C"/>
    <w:multiLevelType w:val="hybridMultilevel"/>
    <w:tmpl w:val="032CEF6E"/>
    <w:lvl w:ilvl="0" w:tplc="110C74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3"/>
  </w:num>
  <w:num w:numId="3">
    <w:abstractNumId w:val="14"/>
  </w:num>
  <w:num w:numId="4">
    <w:abstractNumId w:val="26"/>
  </w:num>
  <w:num w:numId="5">
    <w:abstractNumId w:val="9"/>
  </w:num>
  <w:num w:numId="6">
    <w:abstractNumId w:val="2"/>
  </w:num>
  <w:num w:numId="7">
    <w:abstractNumId w:val="24"/>
  </w:num>
  <w:num w:numId="8">
    <w:abstractNumId w:val="21"/>
  </w:num>
  <w:num w:numId="9">
    <w:abstractNumId w:val="17"/>
  </w:num>
  <w:num w:numId="10">
    <w:abstractNumId w:val="23"/>
  </w:num>
  <w:num w:numId="11">
    <w:abstractNumId w:val="6"/>
  </w:num>
  <w:num w:numId="12">
    <w:abstractNumId w:val="8"/>
  </w:num>
  <w:num w:numId="13">
    <w:abstractNumId w:val="1"/>
  </w:num>
  <w:num w:numId="14">
    <w:abstractNumId w:val="25"/>
  </w:num>
  <w:num w:numId="15">
    <w:abstractNumId w:val="13"/>
  </w:num>
  <w:num w:numId="16">
    <w:abstractNumId w:val="11"/>
  </w:num>
  <w:num w:numId="17">
    <w:abstractNumId w:val="7"/>
  </w:num>
  <w:num w:numId="18">
    <w:abstractNumId w:val="10"/>
  </w:num>
  <w:num w:numId="19">
    <w:abstractNumId w:val="27"/>
  </w:num>
  <w:num w:numId="20">
    <w:abstractNumId w:val="15"/>
  </w:num>
  <w:num w:numId="21">
    <w:abstractNumId w:val="20"/>
  </w:num>
  <w:num w:numId="22">
    <w:abstractNumId w:val="22"/>
  </w:num>
  <w:num w:numId="23">
    <w:abstractNumId w:val="19"/>
  </w:num>
  <w:num w:numId="24">
    <w:abstractNumId w:val="0"/>
  </w:num>
  <w:num w:numId="25">
    <w:abstractNumId w:val="4"/>
  </w:num>
  <w:num w:numId="26">
    <w:abstractNumId w:val="5"/>
  </w:num>
  <w:num w:numId="27">
    <w:abstractNumId w:val="18"/>
  </w:num>
  <w:num w:numId="28">
    <w:abstractNumId w:val="28"/>
  </w:num>
  <w:num w:numId="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5BAD"/>
    <w:rsid w:val="00013B00"/>
    <w:rsid w:val="00015B3B"/>
    <w:rsid w:val="00072098"/>
    <w:rsid w:val="000B3235"/>
    <w:rsid w:val="000B591D"/>
    <w:rsid w:val="000F060D"/>
    <w:rsid w:val="000F5D14"/>
    <w:rsid w:val="00123B53"/>
    <w:rsid w:val="00183784"/>
    <w:rsid w:val="00184E03"/>
    <w:rsid w:val="001E0851"/>
    <w:rsid w:val="00233261"/>
    <w:rsid w:val="00241248"/>
    <w:rsid w:val="00247534"/>
    <w:rsid w:val="0025255D"/>
    <w:rsid w:val="002712A5"/>
    <w:rsid w:val="002C0A8A"/>
    <w:rsid w:val="002D185F"/>
    <w:rsid w:val="002D75F3"/>
    <w:rsid w:val="00336D41"/>
    <w:rsid w:val="00372C2E"/>
    <w:rsid w:val="00396513"/>
    <w:rsid w:val="003A3556"/>
    <w:rsid w:val="00410414"/>
    <w:rsid w:val="004179F8"/>
    <w:rsid w:val="00446B04"/>
    <w:rsid w:val="00465A32"/>
    <w:rsid w:val="004D0879"/>
    <w:rsid w:val="004F6AAC"/>
    <w:rsid w:val="00522D54"/>
    <w:rsid w:val="00522D62"/>
    <w:rsid w:val="00523261"/>
    <w:rsid w:val="0059274D"/>
    <w:rsid w:val="00596D71"/>
    <w:rsid w:val="005F207F"/>
    <w:rsid w:val="00603759"/>
    <w:rsid w:val="00604284"/>
    <w:rsid w:val="00625C85"/>
    <w:rsid w:val="006306A1"/>
    <w:rsid w:val="006356F9"/>
    <w:rsid w:val="006649DA"/>
    <w:rsid w:val="0066693D"/>
    <w:rsid w:val="00680BFF"/>
    <w:rsid w:val="006C2400"/>
    <w:rsid w:val="006C4934"/>
    <w:rsid w:val="006D52C5"/>
    <w:rsid w:val="0071019D"/>
    <w:rsid w:val="00743FAB"/>
    <w:rsid w:val="00787950"/>
    <w:rsid w:val="00796ED1"/>
    <w:rsid w:val="00807EA3"/>
    <w:rsid w:val="008204C4"/>
    <w:rsid w:val="00872CF0"/>
    <w:rsid w:val="008A37C6"/>
    <w:rsid w:val="00906D8A"/>
    <w:rsid w:val="00916065"/>
    <w:rsid w:val="009616C9"/>
    <w:rsid w:val="009E0024"/>
    <w:rsid w:val="00A06BF7"/>
    <w:rsid w:val="00A108C2"/>
    <w:rsid w:val="00A1338D"/>
    <w:rsid w:val="00A14C4A"/>
    <w:rsid w:val="00A538D0"/>
    <w:rsid w:val="00A970C3"/>
    <w:rsid w:val="00AC078E"/>
    <w:rsid w:val="00AD267F"/>
    <w:rsid w:val="00AE39B6"/>
    <w:rsid w:val="00B003F8"/>
    <w:rsid w:val="00B15BE3"/>
    <w:rsid w:val="00B2559A"/>
    <w:rsid w:val="00B51925"/>
    <w:rsid w:val="00B73FF4"/>
    <w:rsid w:val="00B9153C"/>
    <w:rsid w:val="00B931FD"/>
    <w:rsid w:val="00BB3A4B"/>
    <w:rsid w:val="00BF53E1"/>
    <w:rsid w:val="00BF721F"/>
    <w:rsid w:val="00C04BB2"/>
    <w:rsid w:val="00C20FC4"/>
    <w:rsid w:val="00C60171"/>
    <w:rsid w:val="00C76E56"/>
    <w:rsid w:val="00C848E6"/>
    <w:rsid w:val="00C879D1"/>
    <w:rsid w:val="00CA0DEA"/>
    <w:rsid w:val="00CD0948"/>
    <w:rsid w:val="00DB1219"/>
    <w:rsid w:val="00DF7134"/>
    <w:rsid w:val="00E11C55"/>
    <w:rsid w:val="00E3269A"/>
    <w:rsid w:val="00E44B6F"/>
    <w:rsid w:val="00EA6A0B"/>
    <w:rsid w:val="00EB4BD6"/>
    <w:rsid w:val="00F16A97"/>
    <w:rsid w:val="00F30754"/>
    <w:rsid w:val="00F4325A"/>
    <w:rsid w:val="00FA2AA6"/>
    <w:rsid w:val="00FA7CA0"/>
    <w:rsid w:val="00FC5BAD"/>
    <w:rsid w:val="00FC65E6"/>
    <w:rsid w:val="00FF2C3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ru v:ext="edit" colors="#606"/>
      <o:colormenu v:ext="edit" fillcolor="#606"/>
    </o:shapedefaults>
    <o:shapelayout v:ext="edit">
      <o:idmap v:ext="edit" data="1"/>
    </o:shapelayout>
  </w:shapeDefaults>
  <w:decimalSymbol w:val="."/>
  <w:listSeparator w:val=","/>
  <w14:docId w14:val="260BAD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0B3235"/>
    <w:pPr>
      <w:keepNext/>
      <w:keepLines/>
      <w:spacing w:before="480" w:after="0"/>
      <w:outlineLvl w:val="0"/>
    </w:pPr>
    <w:rPr>
      <w:rFonts w:eastAsiaTheme="majorEastAsia" w:cstheme="majorBidi"/>
      <w:b/>
      <w:bCs/>
      <w:sz w:val="40"/>
      <w:szCs w:val="28"/>
    </w:rPr>
  </w:style>
  <w:style w:type="paragraph" w:styleId="Heading2">
    <w:name w:val="heading 2"/>
    <w:basedOn w:val="Normal"/>
    <w:next w:val="Normal"/>
    <w:link w:val="Heading2Char"/>
    <w:autoRedefine/>
    <w:uiPriority w:val="9"/>
    <w:unhideWhenUsed/>
    <w:qFormat/>
    <w:rsid w:val="000B3235"/>
    <w:pPr>
      <w:keepNext/>
      <w:keepLines/>
      <w:spacing w:before="200" w:after="0"/>
      <w:outlineLvl w:val="1"/>
    </w:pPr>
    <w:rPr>
      <w:rFonts w:eastAsiaTheme="majorEastAsia" w:cstheme="majorBidi"/>
      <w:b/>
      <w:bCs/>
      <w:color w:val="000000" w:themeColor="text1"/>
      <w:sz w:val="28"/>
      <w:szCs w:val="26"/>
    </w:rPr>
  </w:style>
  <w:style w:type="paragraph" w:styleId="Heading3">
    <w:name w:val="heading 3"/>
    <w:basedOn w:val="Normal"/>
    <w:link w:val="Heading3Char"/>
    <w:uiPriority w:val="9"/>
    <w:qFormat/>
    <w:rsid w:val="00C60171"/>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C5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5BAD"/>
    <w:rPr>
      <w:rFonts w:ascii="Tahoma" w:hAnsi="Tahoma" w:cs="Tahoma"/>
      <w:sz w:val="16"/>
      <w:szCs w:val="16"/>
    </w:rPr>
  </w:style>
  <w:style w:type="paragraph" w:styleId="ListParagraph">
    <w:name w:val="List Paragraph"/>
    <w:basedOn w:val="Normal"/>
    <w:uiPriority w:val="34"/>
    <w:qFormat/>
    <w:rsid w:val="00FC5BAD"/>
    <w:pPr>
      <w:spacing w:after="160" w:line="259" w:lineRule="auto"/>
      <w:ind w:left="720"/>
      <w:contextualSpacing/>
    </w:pPr>
  </w:style>
  <w:style w:type="character" w:styleId="Hyperlink">
    <w:name w:val="Hyperlink"/>
    <w:basedOn w:val="DefaultParagraphFont"/>
    <w:uiPriority w:val="99"/>
    <w:unhideWhenUsed/>
    <w:rsid w:val="006C2400"/>
    <w:rPr>
      <w:color w:val="0000FF" w:themeColor="hyperlink"/>
      <w:u w:val="single"/>
    </w:rPr>
  </w:style>
  <w:style w:type="paragraph" w:styleId="Header">
    <w:name w:val="header"/>
    <w:basedOn w:val="Normal"/>
    <w:link w:val="HeaderChar"/>
    <w:uiPriority w:val="99"/>
    <w:unhideWhenUsed/>
    <w:rsid w:val="00E44B6F"/>
    <w:pPr>
      <w:tabs>
        <w:tab w:val="center" w:pos="4320"/>
        <w:tab w:val="right" w:pos="8640"/>
      </w:tabs>
      <w:spacing w:after="0" w:line="240" w:lineRule="auto"/>
    </w:pPr>
  </w:style>
  <w:style w:type="character" w:customStyle="1" w:styleId="HeaderChar">
    <w:name w:val="Header Char"/>
    <w:basedOn w:val="DefaultParagraphFont"/>
    <w:link w:val="Header"/>
    <w:uiPriority w:val="99"/>
    <w:rsid w:val="00E44B6F"/>
  </w:style>
  <w:style w:type="paragraph" w:styleId="Footer">
    <w:name w:val="footer"/>
    <w:basedOn w:val="Normal"/>
    <w:link w:val="FooterChar"/>
    <w:uiPriority w:val="99"/>
    <w:unhideWhenUsed/>
    <w:rsid w:val="00E44B6F"/>
    <w:pPr>
      <w:tabs>
        <w:tab w:val="center" w:pos="4320"/>
        <w:tab w:val="right" w:pos="8640"/>
      </w:tabs>
      <w:spacing w:after="0" w:line="240" w:lineRule="auto"/>
    </w:pPr>
  </w:style>
  <w:style w:type="character" w:customStyle="1" w:styleId="FooterChar">
    <w:name w:val="Footer Char"/>
    <w:basedOn w:val="DefaultParagraphFont"/>
    <w:link w:val="Footer"/>
    <w:uiPriority w:val="99"/>
    <w:rsid w:val="00E44B6F"/>
  </w:style>
  <w:style w:type="character" w:styleId="PageNumber">
    <w:name w:val="page number"/>
    <w:basedOn w:val="DefaultParagraphFont"/>
    <w:uiPriority w:val="99"/>
    <w:semiHidden/>
    <w:unhideWhenUsed/>
    <w:rsid w:val="00C04BB2"/>
  </w:style>
  <w:style w:type="character" w:customStyle="1" w:styleId="Heading1Char">
    <w:name w:val="Heading 1 Char"/>
    <w:basedOn w:val="DefaultParagraphFont"/>
    <w:link w:val="Heading1"/>
    <w:uiPriority w:val="9"/>
    <w:rsid w:val="000B3235"/>
    <w:rPr>
      <w:rFonts w:eastAsiaTheme="majorEastAsia" w:cstheme="majorBidi"/>
      <w:b/>
      <w:bCs/>
      <w:sz w:val="40"/>
      <w:szCs w:val="28"/>
    </w:rPr>
  </w:style>
  <w:style w:type="paragraph" w:styleId="TOCHeading">
    <w:name w:val="TOC Heading"/>
    <w:basedOn w:val="Heading1"/>
    <w:next w:val="Normal"/>
    <w:uiPriority w:val="39"/>
    <w:unhideWhenUsed/>
    <w:qFormat/>
    <w:rsid w:val="00F4325A"/>
    <w:pPr>
      <w:outlineLvl w:val="9"/>
    </w:pPr>
    <w:rPr>
      <w:lang w:val="en-US" w:eastAsia="ja-JP"/>
    </w:rPr>
  </w:style>
  <w:style w:type="character" w:customStyle="1" w:styleId="Heading3Char">
    <w:name w:val="Heading 3 Char"/>
    <w:basedOn w:val="DefaultParagraphFont"/>
    <w:link w:val="Heading3"/>
    <w:uiPriority w:val="9"/>
    <w:rsid w:val="00C60171"/>
    <w:rPr>
      <w:rFonts w:ascii="Times New Roman" w:eastAsia="Times New Roman" w:hAnsi="Times New Roman" w:cs="Times New Roman"/>
      <w:b/>
      <w:bCs/>
      <w:sz w:val="27"/>
      <w:szCs w:val="27"/>
      <w:lang w:eastAsia="en-GB"/>
    </w:rPr>
  </w:style>
  <w:style w:type="paragraph" w:styleId="NormalWeb">
    <w:name w:val="Normal (Web)"/>
    <w:basedOn w:val="Normal"/>
    <w:uiPriority w:val="99"/>
    <w:semiHidden/>
    <w:unhideWhenUsed/>
    <w:rsid w:val="00C60171"/>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59"/>
    <w:rsid w:val="00F16A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6649DA"/>
  </w:style>
  <w:style w:type="character" w:styleId="FollowedHyperlink">
    <w:name w:val="FollowedHyperlink"/>
    <w:basedOn w:val="DefaultParagraphFont"/>
    <w:uiPriority w:val="99"/>
    <w:semiHidden/>
    <w:unhideWhenUsed/>
    <w:rsid w:val="0059274D"/>
    <w:rPr>
      <w:color w:val="800080" w:themeColor="followedHyperlink"/>
      <w:u w:val="single"/>
    </w:rPr>
  </w:style>
  <w:style w:type="paragraph" w:styleId="Caption">
    <w:name w:val="caption"/>
    <w:basedOn w:val="Normal"/>
    <w:next w:val="Normal"/>
    <w:uiPriority w:val="35"/>
    <w:unhideWhenUsed/>
    <w:qFormat/>
    <w:rsid w:val="00CD0948"/>
    <w:pPr>
      <w:spacing w:line="240" w:lineRule="auto"/>
    </w:pPr>
    <w:rPr>
      <w:b/>
      <w:bCs/>
      <w:color w:val="4F81BD" w:themeColor="accent1"/>
      <w:sz w:val="18"/>
      <w:szCs w:val="18"/>
    </w:rPr>
  </w:style>
  <w:style w:type="paragraph" w:styleId="TOC1">
    <w:name w:val="toc 1"/>
    <w:basedOn w:val="Normal"/>
    <w:next w:val="Normal"/>
    <w:autoRedefine/>
    <w:uiPriority w:val="39"/>
    <w:unhideWhenUsed/>
    <w:rsid w:val="000B3235"/>
    <w:pPr>
      <w:tabs>
        <w:tab w:val="right" w:leader="dot" w:pos="9016"/>
      </w:tabs>
      <w:spacing w:before="120" w:after="0"/>
    </w:pPr>
    <w:rPr>
      <w:b/>
      <w:sz w:val="24"/>
      <w:szCs w:val="24"/>
    </w:rPr>
  </w:style>
  <w:style w:type="paragraph" w:styleId="TOC2">
    <w:name w:val="toc 2"/>
    <w:basedOn w:val="Normal"/>
    <w:next w:val="Normal"/>
    <w:autoRedefine/>
    <w:uiPriority w:val="39"/>
    <w:unhideWhenUsed/>
    <w:rsid w:val="000B3235"/>
    <w:pPr>
      <w:spacing w:after="0"/>
      <w:ind w:left="220"/>
    </w:pPr>
    <w:rPr>
      <w:b/>
    </w:rPr>
  </w:style>
  <w:style w:type="paragraph" w:styleId="TOC3">
    <w:name w:val="toc 3"/>
    <w:basedOn w:val="Normal"/>
    <w:next w:val="Normal"/>
    <w:autoRedefine/>
    <w:uiPriority w:val="39"/>
    <w:semiHidden/>
    <w:unhideWhenUsed/>
    <w:rsid w:val="000B3235"/>
    <w:pPr>
      <w:spacing w:after="0"/>
      <w:ind w:left="440"/>
    </w:pPr>
  </w:style>
  <w:style w:type="paragraph" w:styleId="TOC4">
    <w:name w:val="toc 4"/>
    <w:basedOn w:val="Normal"/>
    <w:next w:val="Normal"/>
    <w:autoRedefine/>
    <w:uiPriority w:val="39"/>
    <w:semiHidden/>
    <w:unhideWhenUsed/>
    <w:rsid w:val="000B3235"/>
    <w:pPr>
      <w:spacing w:after="0"/>
      <w:ind w:left="660"/>
    </w:pPr>
    <w:rPr>
      <w:sz w:val="20"/>
      <w:szCs w:val="20"/>
    </w:rPr>
  </w:style>
  <w:style w:type="paragraph" w:styleId="TOC5">
    <w:name w:val="toc 5"/>
    <w:basedOn w:val="Normal"/>
    <w:next w:val="Normal"/>
    <w:autoRedefine/>
    <w:uiPriority w:val="39"/>
    <w:semiHidden/>
    <w:unhideWhenUsed/>
    <w:rsid w:val="000B3235"/>
    <w:pPr>
      <w:spacing w:after="0"/>
      <w:ind w:left="880"/>
    </w:pPr>
    <w:rPr>
      <w:sz w:val="20"/>
      <w:szCs w:val="20"/>
    </w:rPr>
  </w:style>
  <w:style w:type="paragraph" w:styleId="TOC6">
    <w:name w:val="toc 6"/>
    <w:basedOn w:val="Normal"/>
    <w:next w:val="Normal"/>
    <w:autoRedefine/>
    <w:uiPriority w:val="39"/>
    <w:semiHidden/>
    <w:unhideWhenUsed/>
    <w:rsid w:val="000B3235"/>
    <w:pPr>
      <w:spacing w:after="0"/>
      <w:ind w:left="1100"/>
    </w:pPr>
    <w:rPr>
      <w:sz w:val="20"/>
      <w:szCs w:val="20"/>
    </w:rPr>
  </w:style>
  <w:style w:type="paragraph" w:styleId="TOC7">
    <w:name w:val="toc 7"/>
    <w:basedOn w:val="Normal"/>
    <w:next w:val="Normal"/>
    <w:autoRedefine/>
    <w:uiPriority w:val="39"/>
    <w:semiHidden/>
    <w:unhideWhenUsed/>
    <w:rsid w:val="000B3235"/>
    <w:pPr>
      <w:spacing w:after="0"/>
      <w:ind w:left="1320"/>
    </w:pPr>
    <w:rPr>
      <w:sz w:val="20"/>
      <w:szCs w:val="20"/>
    </w:rPr>
  </w:style>
  <w:style w:type="paragraph" w:styleId="TOC8">
    <w:name w:val="toc 8"/>
    <w:basedOn w:val="Normal"/>
    <w:next w:val="Normal"/>
    <w:autoRedefine/>
    <w:uiPriority w:val="39"/>
    <w:semiHidden/>
    <w:unhideWhenUsed/>
    <w:rsid w:val="000B3235"/>
    <w:pPr>
      <w:spacing w:after="0"/>
      <w:ind w:left="1540"/>
    </w:pPr>
    <w:rPr>
      <w:sz w:val="20"/>
      <w:szCs w:val="20"/>
    </w:rPr>
  </w:style>
  <w:style w:type="paragraph" w:styleId="TOC9">
    <w:name w:val="toc 9"/>
    <w:basedOn w:val="Normal"/>
    <w:next w:val="Normal"/>
    <w:autoRedefine/>
    <w:uiPriority w:val="39"/>
    <w:semiHidden/>
    <w:unhideWhenUsed/>
    <w:rsid w:val="000B3235"/>
    <w:pPr>
      <w:spacing w:after="0"/>
      <w:ind w:left="1760"/>
    </w:pPr>
    <w:rPr>
      <w:sz w:val="20"/>
      <w:szCs w:val="20"/>
    </w:rPr>
  </w:style>
  <w:style w:type="character" w:customStyle="1" w:styleId="Heading2Char">
    <w:name w:val="Heading 2 Char"/>
    <w:basedOn w:val="DefaultParagraphFont"/>
    <w:link w:val="Heading2"/>
    <w:uiPriority w:val="9"/>
    <w:rsid w:val="000B3235"/>
    <w:rPr>
      <w:rFonts w:eastAsiaTheme="majorEastAsia" w:cstheme="majorBidi"/>
      <w:b/>
      <w:bCs/>
      <w:color w:val="000000" w:themeColor="text1"/>
      <w:sz w:val="28"/>
      <w:szCs w:val="2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0B3235"/>
    <w:pPr>
      <w:keepNext/>
      <w:keepLines/>
      <w:spacing w:before="480" w:after="0"/>
      <w:outlineLvl w:val="0"/>
    </w:pPr>
    <w:rPr>
      <w:rFonts w:eastAsiaTheme="majorEastAsia" w:cstheme="majorBidi"/>
      <w:b/>
      <w:bCs/>
      <w:sz w:val="40"/>
      <w:szCs w:val="28"/>
    </w:rPr>
  </w:style>
  <w:style w:type="paragraph" w:styleId="Heading2">
    <w:name w:val="heading 2"/>
    <w:basedOn w:val="Normal"/>
    <w:next w:val="Normal"/>
    <w:link w:val="Heading2Char"/>
    <w:autoRedefine/>
    <w:uiPriority w:val="9"/>
    <w:unhideWhenUsed/>
    <w:qFormat/>
    <w:rsid w:val="000B3235"/>
    <w:pPr>
      <w:keepNext/>
      <w:keepLines/>
      <w:spacing w:before="200" w:after="0"/>
      <w:outlineLvl w:val="1"/>
    </w:pPr>
    <w:rPr>
      <w:rFonts w:eastAsiaTheme="majorEastAsia" w:cstheme="majorBidi"/>
      <w:b/>
      <w:bCs/>
      <w:color w:val="000000" w:themeColor="text1"/>
      <w:sz w:val="28"/>
      <w:szCs w:val="26"/>
    </w:rPr>
  </w:style>
  <w:style w:type="paragraph" w:styleId="Heading3">
    <w:name w:val="heading 3"/>
    <w:basedOn w:val="Normal"/>
    <w:link w:val="Heading3Char"/>
    <w:uiPriority w:val="9"/>
    <w:qFormat/>
    <w:rsid w:val="00C60171"/>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C5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5BAD"/>
    <w:rPr>
      <w:rFonts w:ascii="Tahoma" w:hAnsi="Tahoma" w:cs="Tahoma"/>
      <w:sz w:val="16"/>
      <w:szCs w:val="16"/>
    </w:rPr>
  </w:style>
  <w:style w:type="paragraph" w:styleId="ListParagraph">
    <w:name w:val="List Paragraph"/>
    <w:basedOn w:val="Normal"/>
    <w:uiPriority w:val="34"/>
    <w:qFormat/>
    <w:rsid w:val="00FC5BAD"/>
    <w:pPr>
      <w:spacing w:after="160" w:line="259" w:lineRule="auto"/>
      <w:ind w:left="720"/>
      <w:contextualSpacing/>
    </w:pPr>
  </w:style>
  <w:style w:type="character" w:styleId="Hyperlink">
    <w:name w:val="Hyperlink"/>
    <w:basedOn w:val="DefaultParagraphFont"/>
    <w:uiPriority w:val="99"/>
    <w:unhideWhenUsed/>
    <w:rsid w:val="006C2400"/>
    <w:rPr>
      <w:color w:val="0000FF" w:themeColor="hyperlink"/>
      <w:u w:val="single"/>
    </w:rPr>
  </w:style>
  <w:style w:type="paragraph" w:styleId="Header">
    <w:name w:val="header"/>
    <w:basedOn w:val="Normal"/>
    <w:link w:val="HeaderChar"/>
    <w:uiPriority w:val="99"/>
    <w:unhideWhenUsed/>
    <w:rsid w:val="00E44B6F"/>
    <w:pPr>
      <w:tabs>
        <w:tab w:val="center" w:pos="4320"/>
        <w:tab w:val="right" w:pos="8640"/>
      </w:tabs>
      <w:spacing w:after="0" w:line="240" w:lineRule="auto"/>
    </w:pPr>
  </w:style>
  <w:style w:type="character" w:customStyle="1" w:styleId="HeaderChar">
    <w:name w:val="Header Char"/>
    <w:basedOn w:val="DefaultParagraphFont"/>
    <w:link w:val="Header"/>
    <w:uiPriority w:val="99"/>
    <w:rsid w:val="00E44B6F"/>
  </w:style>
  <w:style w:type="paragraph" w:styleId="Footer">
    <w:name w:val="footer"/>
    <w:basedOn w:val="Normal"/>
    <w:link w:val="FooterChar"/>
    <w:uiPriority w:val="99"/>
    <w:unhideWhenUsed/>
    <w:rsid w:val="00E44B6F"/>
    <w:pPr>
      <w:tabs>
        <w:tab w:val="center" w:pos="4320"/>
        <w:tab w:val="right" w:pos="8640"/>
      </w:tabs>
      <w:spacing w:after="0" w:line="240" w:lineRule="auto"/>
    </w:pPr>
  </w:style>
  <w:style w:type="character" w:customStyle="1" w:styleId="FooterChar">
    <w:name w:val="Footer Char"/>
    <w:basedOn w:val="DefaultParagraphFont"/>
    <w:link w:val="Footer"/>
    <w:uiPriority w:val="99"/>
    <w:rsid w:val="00E44B6F"/>
  </w:style>
  <w:style w:type="character" w:styleId="PageNumber">
    <w:name w:val="page number"/>
    <w:basedOn w:val="DefaultParagraphFont"/>
    <w:uiPriority w:val="99"/>
    <w:semiHidden/>
    <w:unhideWhenUsed/>
    <w:rsid w:val="00C04BB2"/>
  </w:style>
  <w:style w:type="character" w:customStyle="1" w:styleId="Heading1Char">
    <w:name w:val="Heading 1 Char"/>
    <w:basedOn w:val="DefaultParagraphFont"/>
    <w:link w:val="Heading1"/>
    <w:uiPriority w:val="9"/>
    <w:rsid w:val="000B3235"/>
    <w:rPr>
      <w:rFonts w:eastAsiaTheme="majorEastAsia" w:cstheme="majorBidi"/>
      <w:b/>
      <w:bCs/>
      <w:sz w:val="40"/>
      <w:szCs w:val="28"/>
    </w:rPr>
  </w:style>
  <w:style w:type="paragraph" w:styleId="TOCHeading">
    <w:name w:val="TOC Heading"/>
    <w:basedOn w:val="Heading1"/>
    <w:next w:val="Normal"/>
    <w:uiPriority w:val="39"/>
    <w:unhideWhenUsed/>
    <w:qFormat/>
    <w:rsid w:val="00F4325A"/>
    <w:pPr>
      <w:outlineLvl w:val="9"/>
    </w:pPr>
    <w:rPr>
      <w:lang w:val="en-US" w:eastAsia="ja-JP"/>
    </w:rPr>
  </w:style>
  <w:style w:type="character" w:customStyle="1" w:styleId="Heading3Char">
    <w:name w:val="Heading 3 Char"/>
    <w:basedOn w:val="DefaultParagraphFont"/>
    <w:link w:val="Heading3"/>
    <w:uiPriority w:val="9"/>
    <w:rsid w:val="00C60171"/>
    <w:rPr>
      <w:rFonts w:ascii="Times New Roman" w:eastAsia="Times New Roman" w:hAnsi="Times New Roman" w:cs="Times New Roman"/>
      <w:b/>
      <w:bCs/>
      <w:sz w:val="27"/>
      <w:szCs w:val="27"/>
      <w:lang w:eastAsia="en-GB"/>
    </w:rPr>
  </w:style>
  <w:style w:type="paragraph" w:styleId="NormalWeb">
    <w:name w:val="Normal (Web)"/>
    <w:basedOn w:val="Normal"/>
    <w:uiPriority w:val="99"/>
    <w:semiHidden/>
    <w:unhideWhenUsed/>
    <w:rsid w:val="00C60171"/>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59"/>
    <w:rsid w:val="00F16A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6649DA"/>
  </w:style>
  <w:style w:type="character" w:styleId="FollowedHyperlink">
    <w:name w:val="FollowedHyperlink"/>
    <w:basedOn w:val="DefaultParagraphFont"/>
    <w:uiPriority w:val="99"/>
    <w:semiHidden/>
    <w:unhideWhenUsed/>
    <w:rsid w:val="0059274D"/>
    <w:rPr>
      <w:color w:val="800080" w:themeColor="followedHyperlink"/>
      <w:u w:val="single"/>
    </w:rPr>
  </w:style>
  <w:style w:type="paragraph" w:styleId="Caption">
    <w:name w:val="caption"/>
    <w:basedOn w:val="Normal"/>
    <w:next w:val="Normal"/>
    <w:uiPriority w:val="35"/>
    <w:unhideWhenUsed/>
    <w:qFormat/>
    <w:rsid w:val="00CD0948"/>
    <w:pPr>
      <w:spacing w:line="240" w:lineRule="auto"/>
    </w:pPr>
    <w:rPr>
      <w:b/>
      <w:bCs/>
      <w:color w:val="4F81BD" w:themeColor="accent1"/>
      <w:sz w:val="18"/>
      <w:szCs w:val="18"/>
    </w:rPr>
  </w:style>
  <w:style w:type="paragraph" w:styleId="TOC1">
    <w:name w:val="toc 1"/>
    <w:basedOn w:val="Normal"/>
    <w:next w:val="Normal"/>
    <w:autoRedefine/>
    <w:uiPriority w:val="39"/>
    <w:unhideWhenUsed/>
    <w:rsid w:val="000B3235"/>
    <w:pPr>
      <w:tabs>
        <w:tab w:val="right" w:leader="dot" w:pos="9016"/>
      </w:tabs>
      <w:spacing w:before="120" w:after="0"/>
    </w:pPr>
    <w:rPr>
      <w:b/>
      <w:sz w:val="24"/>
      <w:szCs w:val="24"/>
    </w:rPr>
  </w:style>
  <w:style w:type="paragraph" w:styleId="TOC2">
    <w:name w:val="toc 2"/>
    <w:basedOn w:val="Normal"/>
    <w:next w:val="Normal"/>
    <w:autoRedefine/>
    <w:uiPriority w:val="39"/>
    <w:unhideWhenUsed/>
    <w:rsid w:val="000B3235"/>
    <w:pPr>
      <w:spacing w:after="0"/>
      <w:ind w:left="220"/>
    </w:pPr>
    <w:rPr>
      <w:b/>
    </w:rPr>
  </w:style>
  <w:style w:type="paragraph" w:styleId="TOC3">
    <w:name w:val="toc 3"/>
    <w:basedOn w:val="Normal"/>
    <w:next w:val="Normal"/>
    <w:autoRedefine/>
    <w:uiPriority w:val="39"/>
    <w:semiHidden/>
    <w:unhideWhenUsed/>
    <w:rsid w:val="000B3235"/>
    <w:pPr>
      <w:spacing w:after="0"/>
      <w:ind w:left="440"/>
    </w:pPr>
  </w:style>
  <w:style w:type="paragraph" w:styleId="TOC4">
    <w:name w:val="toc 4"/>
    <w:basedOn w:val="Normal"/>
    <w:next w:val="Normal"/>
    <w:autoRedefine/>
    <w:uiPriority w:val="39"/>
    <w:semiHidden/>
    <w:unhideWhenUsed/>
    <w:rsid w:val="000B3235"/>
    <w:pPr>
      <w:spacing w:after="0"/>
      <w:ind w:left="660"/>
    </w:pPr>
    <w:rPr>
      <w:sz w:val="20"/>
      <w:szCs w:val="20"/>
    </w:rPr>
  </w:style>
  <w:style w:type="paragraph" w:styleId="TOC5">
    <w:name w:val="toc 5"/>
    <w:basedOn w:val="Normal"/>
    <w:next w:val="Normal"/>
    <w:autoRedefine/>
    <w:uiPriority w:val="39"/>
    <w:semiHidden/>
    <w:unhideWhenUsed/>
    <w:rsid w:val="000B3235"/>
    <w:pPr>
      <w:spacing w:after="0"/>
      <w:ind w:left="880"/>
    </w:pPr>
    <w:rPr>
      <w:sz w:val="20"/>
      <w:szCs w:val="20"/>
    </w:rPr>
  </w:style>
  <w:style w:type="paragraph" w:styleId="TOC6">
    <w:name w:val="toc 6"/>
    <w:basedOn w:val="Normal"/>
    <w:next w:val="Normal"/>
    <w:autoRedefine/>
    <w:uiPriority w:val="39"/>
    <w:semiHidden/>
    <w:unhideWhenUsed/>
    <w:rsid w:val="000B3235"/>
    <w:pPr>
      <w:spacing w:after="0"/>
      <w:ind w:left="1100"/>
    </w:pPr>
    <w:rPr>
      <w:sz w:val="20"/>
      <w:szCs w:val="20"/>
    </w:rPr>
  </w:style>
  <w:style w:type="paragraph" w:styleId="TOC7">
    <w:name w:val="toc 7"/>
    <w:basedOn w:val="Normal"/>
    <w:next w:val="Normal"/>
    <w:autoRedefine/>
    <w:uiPriority w:val="39"/>
    <w:semiHidden/>
    <w:unhideWhenUsed/>
    <w:rsid w:val="000B3235"/>
    <w:pPr>
      <w:spacing w:after="0"/>
      <w:ind w:left="1320"/>
    </w:pPr>
    <w:rPr>
      <w:sz w:val="20"/>
      <w:szCs w:val="20"/>
    </w:rPr>
  </w:style>
  <w:style w:type="paragraph" w:styleId="TOC8">
    <w:name w:val="toc 8"/>
    <w:basedOn w:val="Normal"/>
    <w:next w:val="Normal"/>
    <w:autoRedefine/>
    <w:uiPriority w:val="39"/>
    <w:semiHidden/>
    <w:unhideWhenUsed/>
    <w:rsid w:val="000B3235"/>
    <w:pPr>
      <w:spacing w:after="0"/>
      <w:ind w:left="1540"/>
    </w:pPr>
    <w:rPr>
      <w:sz w:val="20"/>
      <w:szCs w:val="20"/>
    </w:rPr>
  </w:style>
  <w:style w:type="paragraph" w:styleId="TOC9">
    <w:name w:val="toc 9"/>
    <w:basedOn w:val="Normal"/>
    <w:next w:val="Normal"/>
    <w:autoRedefine/>
    <w:uiPriority w:val="39"/>
    <w:semiHidden/>
    <w:unhideWhenUsed/>
    <w:rsid w:val="000B3235"/>
    <w:pPr>
      <w:spacing w:after="0"/>
      <w:ind w:left="1760"/>
    </w:pPr>
    <w:rPr>
      <w:sz w:val="20"/>
      <w:szCs w:val="20"/>
    </w:rPr>
  </w:style>
  <w:style w:type="character" w:customStyle="1" w:styleId="Heading2Char">
    <w:name w:val="Heading 2 Char"/>
    <w:basedOn w:val="DefaultParagraphFont"/>
    <w:link w:val="Heading2"/>
    <w:uiPriority w:val="9"/>
    <w:rsid w:val="000B3235"/>
    <w:rPr>
      <w:rFonts w:eastAsiaTheme="majorEastAsia" w:cstheme="majorBidi"/>
      <w:b/>
      <w:bCs/>
      <w:color w:val="000000" w:themeColor="text1"/>
      <w:sz w:val="28"/>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3017576">
      <w:bodyDiv w:val="1"/>
      <w:marLeft w:val="0"/>
      <w:marRight w:val="0"/>
      <w:marTop w:val="0"/>
      <w:marBottom w:val="0"/>
      <w:divBdr>
        <w:top w:val="none" w:sz="0" w:space="0" w:color="auto"/>
        <w:left w:val="none" w:sz="0" w:space="0" w:color="auto"/>
        <w:bottom w:val="none" w:sz="0" w:space="0" w:color="auto"/>
        <w:right w:val="none" w:sz="0" w:space="0" w:color="auto"/>
      </w:divBdr>
    </w:div>
    <w:div w:id="590941052">
      <w:bodyDiv w:val="1"/>
      <w:marLeft w:val="0"/>
      <w:marRight w:val="0"/>
      <w:marTop w:val="0"/>
      <w:marBottom w:val="0"/>
      <w:divBdr>
        <w:top w:val="none" w:sz="0" w:space="0" w:color="auto"/>
        <w:left w:val="none" w:sz="0" w:space="0" w:color="auto"/>
        <w:bottom w:val="none" w:sz="0" w:space="0" w:color="auto"/>
        <w:right w:val="none" w:sz="0" w:space="0" w:color="auto"/>
      </w:divBdr>
    </w:div>
    <w:div w:id="704451709">
      <w:bodyDiv w:val="1"/>
      <w:marLeft w:val="0"/>
      <w:marRight w:val="0"/>
      <w:marTop w:val="0"/>
      <w:marBottom w:val="0"/>
      <w:divBdr>
        <w:top w:val="none" w:sz="0" w:space="0" w:color="auto"/>
        <w:left w:val="none" w:sz="0" w:space="0" w:color="auto"/>
        <w:bottom w:val="none" w:sz="0" w:space="0" w:color="auto"/>
        <w:right w:val="none" w:sz="0" w:space="0" w:color="auto"/>
      </w:divBdr>
    </w:div>
    <w:div w:id="764109851">
      <w:bodyDiv w:val="1"/>
      <w:marLeft w:val="0"/>
      <w:marRight w:val="0"/>
      <w:marTop w:val="0"/>
      <w:marBottom w:val="0"/>
      <w:divBdr>
        <w:top w:val="none" w:sz="0" w:space="0" w:color="auto"/>
        <w:left w:val="none" w:sz="0" w:space="0" w:color="auto"/>
        <w:bottom w:val="none" w:sz="0" w:space="0" w:color="auto"/>
        <w:right w:val="none" w:sz="0" w:space="0" w:color="auto"/>
      </w:divBdr>
    </w:div>
    <w:div w:id="835340614">
      <w:bodyDiv w:val="1"/>
      <w:marLeft w:val="0"/>
      <w:marRight w:val="0"/>
      <w:marTop w:val="0"/>
      <w:marBottom w:val="0"/>
      <w:divBdr>
        <w:top w:val="none" w:sz="0" w:space="0" w:color="auto"/>
        <w:left w:val="none" w:sz="0" w:space="0" w:color="auto"/>
        <w:bottom w:val="none" w:sz="0" w:space="0" w:color="auto"/>
        <w:right w:val="none" w:sz="0" w:space="0" w:color="auto"/>
      </w:divBdr>
    </w:div>
    <w:div w:id="910391380">
      <w:bodyDiv w:val="1"/>
      <w:marLeft w:val="0"/>
      <w:marRight w:val="0"/>
      <w:marTop w:val="0"/>
      <w:marBottom w:val="0"/>
      <w:divBdr>
        <w:top w:val="none" w:sz="0" w:space="0" w:color="auto"/>
        <w:left w:val="none" w:sz="0" w:space="0" w:color="auto"/>
        <w:bottom w:val="none" w:sz="0" w:space="0" w:color="auto"/>
        <w:right w:val="none" w:sz="0" w:space="0" w:color="auto"/>
      </w:divBdr>
    </w:div>
    <w:div w:id="1331055891">
      <w:bodyDiv w:val="1"/>
      <w:marLeft w:val="0"/>
      <w:marRight w:val="0"/>
      <w:marTop w:val="0"/>
      <w:marBottom w:val="0"/>
      <w:divBdr>
        <w:top w:val="none" w:sz="0" w:space="0" w:color="auto"/>
        <w:left w:val="none" w:sz="0" w:space="0" w:color="auto"/>
        <w:bottom w:val="none" w:sz="0" w:space="0" w:color="auto"/>
        <w:right w:val="none" w:sz="0" w:space="0" w:color="auto"/>
      </w:divBdr>
    </w:div>
    <w:div w:id="1417826767">
      <w:bodyDiv w:val="1"/>
      <w:marLeft w:val="0"/>
      <w:marRight w:val="0"/>
      <w:marTop w:val="0"/>
      <w:marBottom w:val="0"/>
      <w:divBdr>
        <w:top w:val="none" w:sz="0" w:space="0" w:color="auto"/>
        <w:left w:val="none" w:sz="0" w:space="0" w:color="auto"/>
        <w:bottom w:val="none" w:sz="0" w:space="0" w:color="auto"/>
        <w:right w:val="none" w:sz="0" w:space="0" w:color="auto"/>
      </w:divBdr>
    </w:div>
    <w:div w:id="1573928127">
      <w:bodyDiv w:val="1"/>
      <w:marLeft w:val="0"/>
      <w:marRight w:val="0"/>
      <w:marTop w:val="0"/>
      <w:marBottom w:val="0"/>
      <w:divBdr>
        <w:top w:val="none" w:sz="0" w:space="0" w:color="auto"/>
        <w:left w:val="none" w:sz="0" w:space="0" w:color="auto"/>
        <w:bottom w:val="none" w:sz="0" w:space="0" w:color="auto"/>
        <w:right w:val="none" w:sz="0" w:space="0" w:color="auto"/>
      </w:divBdr>
    </w:div>
    <w:div w:id="1583642211">
      <w:bodyDiv w:val="1"/>
      <w:marLeft w:val="0"/>
      <w:marRight w:val="0"/>
      <w:marTop w:val="0"/>
      <w:marBottom w:val="0"/>
      <w:divBdr>
        <w:top w:val="none" w:sz="0" w:space="0" w:color="auto"/>
        <w:left w:val="none" w:sz="0" w:space="0" w:color="auto"/>
        <w:bottom w:val="none" w:sz="0" w:space="0" w:color="auto"/>
        <w:right w:val="none" w:sz="0" w:space="0" w:color="auto"/>
      </w:divBdr>
    </w:div>
    <w:div w:id="1623075477">
      <w:bodyDiv w:val="1"/>
      <w:marLeft w:val="0"/>
      <w:marRight w:val="0"/>
      <w:marTop w:val="0"/>
      <w:marBottom w:val="0"/>
      <w:divBdr>
        <w:top w:val="none" w:sz="0" w:space="0" w:color="auto"/>
        <w:left w:val="none" w:sz="0" w:space="0" w:color="auto"/>
        <w:bottom w:val="none" w:sz="0" w:space="0" w:color="auto"/>
        <w:right w:val="none" w:sz="0" w:space="0" w:color="auto"/>
      </w:divBdr>
    </w:div>
    <w:div w:id="1729261696">
      <w:bodyDiv w:val="1"/>
      <w:marLeft w:val="0"/>
      <w:marRight w:val="0"/>
      <w:marTop w:val="0"/>
      <w:marBottom w:val="0"/>
      <w:divBdr>
        <w:top w:val="none" w:sz="0" w:space="0" w:color="auto"/>
        <w:left w:val="none" w:sz="0" w:space="0" w:color="auto"/>
        <w:bottom w:val="none" w:sz="0" w:space="0" w:color="auto"/>
        <w:right w:val="none" w:sz="0" w:space="0" w:color="auto"/>
      </w:divBdr>
    </w:div>
    <w:div w:id="1861773272">
      <w:bodyDiv w:val="1"/>
      <w:marLeft w:val="0"/>
      <w:marRight w:val="0"/>
      <w:marTop w:val="0"/>
      <w:marBottom w:val="0"/>
      <w:divBdr>
        <w:top w:val="none" w:sz="0" w:space="0" w:color="auto"/>
        <w:left w:val="none" w:sz="0" w:space="0" w:color="auto"/>
        <w:bottom w:val="none" w:sz="0" w:space="0" w:color="auto"/>
        <w:right w:val="none" w:sz="0" w:space="0" w:color="auto"/>
      </w:divBdr>
    </w:div>
    <w:div w:id="1969044439">
      <w:bodyDiv w:val="1"/>
      <w:marLeft w:val="0"/>
      <w:marRight w:val="0"/>
      <w:marTop w:val="0"/>
      <w:marBottom w:val="0"/>
      <w:divBdr>
        <w:top w:val="none" w:sz="0" w:space="0" w:color="auto"/>
        <w:left w:val="none" w:sz="0" w:space="0" w:color="auto"/>
        <w:bottom w:val="none" w:sz="0" w:space="0" w:color="auto"/>
        <w:right w:val="none" w:sz="0" w:space="0" w:color="auto"/>
      </w:divBdr>
    </w:div>
    <w:div w:id="2105570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thepowerof10.info" TargetMode="External"/><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png"/><Relationship Id="rId27" Type="http://schemas.openxmlformats.org/officeDocument/2006/relationships/hyperlink" Target="http://www.londonstudentsrun.com" TargetMode="External"/><Relationship Id="rId28" Type="http://schemas.openxmlformats.org/officeDocument/2006/relationships/hyperlink" Target="http://www.london-athletics.com" TargetMode="External"/><Relationship Id="rId29" Type="http://schemas.openxmlformats.org/officeDocument/2006/relationships/hyperlink" Target="mailto:emma.butcher.15@ucl.ac.uk"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www.london-athletics.com/scholarships" TargetMode="External"/><Relationship Id="rId31" Type="http://schemas.openxmlformats.org/officeDocument/2006/relationships/hyperlink" Target="mailto:james@london-athletics.com" TargetMode="External"/><Relationship Id="rId32" Type="http://schemas.openxmlformats.org/officeDocument/2006/relationships/image" Target="media/image14.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motspurac.com" TargetMode="External"/><Relationship Id="rId34" Type="http://schemas.openxmlformats.org/officeDocument/2006/relationships/hyperlink" Target="mailto:motspur@london-athletics.com" TargetMode="External"/><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header" Target="header1.xml"/><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hyperlink" Target="http://www.london-athletics.com/runmyclub" TargetMode="External"/><Relationship Id="rId14" Type="http://schemas.openxmlformats.org/officeDocument/2006/relationships/image" Target="media/image4.jpg"/><Relationship Id="rId15" Type="http://schemas.openxmlformats.org/officeDocument/2006/relationships/image" Target="media/image5.png"/><Relationship Id="rId16" Type="http://schemas.openxmlformats.org/officeDocument/2006/relationships/image" Target="media/image6.jpg"/><Relationship Id="rId17" Type="http://schemas.openxmlformats.org/officeDocument/2006/relationships/hyperlink" Target="http://www.london-athletics.com/runmyclub" TargetMode="External"/><Relationship Id="rId18" Type="http://schemas.openxmlformats.org/officeDocument/2006/relationships/hyperlink" Target="about:blank" TargetMode="External"/><Relationship Id="rId19"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5E8920-F83D-E047-BAC4-54A902448B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28</Pages>
  <Words>4498</Words>
  <Characters>25643</Characters>
  <Application>Microsoft Macintosh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IoP King's College</Company>
  <LinksUpToDate>false</LinksUpToDate>
  <CharactersWithSpaces>30081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Findon</dc:creator>
  <cp:lastModifiedBy>James Findon</cp:lastModifiedBy>
  <cp:revision>3</cp:revision>
  <cp:lastPrinted>2016-10-01T13:48:00Z</cp:lastPrinted>
  <dcterms:created xsi:type="dcterms:W3CDTF">2016-10-01T13:48:00Z</dcterms:created>
  <dcterms:modified xsi:type="dcterms:W3CDTF">2016-10-02T11:52:00Z</dcterms:modified>
</cp:coreProperties>
</file>